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4513" w:rsidRDefault="00453322">
      <w:pPr>
        <w:rPr>
          <w:b/>
          <w:sz w:val="28"/>
          <w:szCs w:val="28"/>
        </w:rPr>
      </w:pPr>
      <w:r>
        <w:t xml:space="preserve">                          </w:t>
      </w:r>
      <w:r>
        <w:rPr>
          <w:b/>
          <w:sz w:val="28"/>
          <w:szCs w:val="28"/>
        </w:rPr>
        <w:t>Справка о подтверждающих документах.</w:t>
      </w:r>
    </w:p>
    <w:p w:rsidR="00453322" w:rsidRDefault="00524DF4">
      <w:r>
        <w:t>1.</w:t>
      </w:r>
      <w:r w:rsidR="00453322">
        <w:t>Зайдите в раздел «</w:t>
      </w:r>
      <w:proofErr w:type="gramStart"/>
      <w:r w:rsidR="00453322">
        <w:t>ВЭД</w:t>
      </w:r>
      <w:r w:rsidR="00B37923">
        <w:t>»</w:t>
      </w:r>
      <w:r w:rsidR="00453322">
        <w:t>/</w:t>
      </w:r>
      <w:proofErr w:type="gramEnd"/>
      <w:r w:rsidR="00453322">
        <w:t>»Документы»</w:t>
      </w:r>
      <w:r>
        <w:t>. Нажмите кнопку «+»</w:t>
      </w:r>
    </w:p>
    <w:p w:rsidR="005833B3" w:rsidRDefault="005833B3">
      <w:r>
        <w:t>Выберете из списка документ «Справка о подтверждающих документах».</w:t>
      </w:r>
    </w:p>
    <w:p w:rsidR="00524DF4" w:rsidRDefault="00524DF4"/>
    <w:p w:rsidR="00453322" w:rsidRDefault="005833B3">
      <w:r>
        <w:rPr>
          <w:noProof/>
          <w:lang w:eastAsia="ru-RU"/>
        </w:rPr>
        <w:drawing>
          <wp:inline distT="0" distB="0" distL="0" distR="0" wp14:anchorId="6418A2E9" wp14:editId="7E9B7E90">
            <wp:extent cx="5940425" cy="1783715"/>
            <wp:effectExtent l="0" t="0" r="3175" b="698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0425" cy="1783715"/>
                    </a:xfrm>
                    <a:prstGeom prst="rect">
                      <a:avLst/>
                    </a:prstGeom>
                  </pic:spPr>
                </pic:pic>
              </a:graphicData>
            </a:graphic>
          </wp:inline>
        </w:drawing>
      </w:r>
    </w:p>
    <w:p w:rsidR="00524DF4" w:rsidRDefault="00524DF4">
      <w:r>
        <w:t>2. Откроется</w:t>
      </w:r>
      <w:r w:rsidR="00B37923">
        <w:t xml:space="preserve"> форма документа для заполнения</w:t>
      </w:r>
      <w:r>
        <w:t>.</w:t>
      </w:r>
    </w:p>
    <w:p w:rsidR="00524DF4" w:rsidRDefault="00524DF4">
      <w:r>
        <w:rPr>
          <w:noProof/>
          <w:lang w:eastAsia="ru-RU"/>
        </w:rPr>
        <w:drawing>
          <wp:inline distT="0" distB="0" distL="0" distR="0" wp14:anchorId="77C74AB2" wp14:editId="6B0243FB">
            <wp:extent cx="5940425" cy="3208655"/>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0425" cy="3208655"/>
                    </a:xfrm>
                    <a:prstGeom prst="rect">
                      <a:avLst/>
                    </a:prstGeom>
                  </pic:spPr>
                </pic:pic>
              </a:graphicData>
            </a:graphic>
          </wp:inline>
        </w:drawing>
      </w:r>
    </w:p>
    <w:p w:rsidR="00524DF4" w:rsidRDefault="00F20345" w:rsidP="00524DF4">
      <w:pPr>
        <w:pStyle w:val="a3"/>
        <w:numPr>
          <w:ilvl w:val="0"/>
          <w:numId w:val="1"/>
        </w:numPr>
      </w:pPr>
      <w:r>
        <w:t>Номер и дата заполнения справки заполняется автоматически.</w:t>
      </w:r>
    </w:p>
    <w:p w:rsidR="00F20345" w:rsidRDefault="00F20345" w:rsidP="00524DF4">
      <w:pPr>
        <w:pStyle w:val="a3"/>
        <w:numPr>
          <w:ilvl w:val="0"/>
          <w:numId w:val="1"/>
        </w:numPr>
      </w:pPr>
      <w:r>
        <w:t>Укажите уникальный номер контракта.</w:t>
      </w:r>
    </w:p>
    <w:p w:rsidR="00BD6E5E" w:rsidRDefault="00B37923" w:rsidP="00BD6E5E">
      <w:r>
        <w:t>3. Заполните</w:t>
      </w:r>
      <w:r w:rsidR="00BD6E5E">
        <w:t xml:space="preserve"> данные на основании подтверждающего документа </w:t>
      </w:r>
    </w:p>
    <w:p w:rsidR="00BD6E5E" w:rsidRDefault="00BD6E5E" w:rsidP="00BD6E5E">
      <w:pPr>
        <w:pStyle w:val="a3"/>
      </w:pPr>
      <w:r>
        <w:rPr>
          <w:noProof/>
          <w:lang w:eastAsia="ru-RU"/>
        </w:rPr>
        <w:lastRenderedPageBreak/>
        <w:drawing>
          <wp:inline distT="0" distB="0" distL="0" distR="0" wp14:anchorId="7A685414" wp14:editId="59852AEF">
            <wp:extent cx="5940425" cy="6236335"/>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0425" cy="6236335"/>
                    </a:xfrm>
                    <a:prstGeom prst="rect">
                      <a:avLst/>
                    </a:prstGeom>
                  </pic:spPr>
                </pic:pic>
              </a:graphicData>
            </a:graphic>
          </wp:inline>
        </w:drawing>
      </w:r>
    </w:p>
    <w:p w:rsidR="00BD6E5E" w:rsidRDefault="00BD6E5E" w:rsidP="00BD6E5E">
      <w:pPr>
        <w:pStyle w:val="a3"/>
        <w:numPr>
          <w:ilvl w:val="0"/>
          <w:numId w:val="4"/>
        </w:numPr>
        <w:autoSpaceDE w:val="0"/>
        <w:autoSpaceDN w:val="0"/>
        <w:adjustRightInd w:val="0"/>
        <w:spacing w:after="0" w:line="240" w:lineRule="auto"/>
        <w:jc w:val="both"/>
        <w:rPr>
          <w:rFonts w:ascii="Calibri" w:hAnsi="Calibri" w:cs="Calibri"/>
        </w:rPr>
      </w:pPr>
      <w:r>
        <w:t>В графе «</w:t>
      </w:r>
      <w:r w:rsidR="00CC47AE">
        <w:rPr>
          <w:b/>
        </w:rPr>
        <w:t>Номер документа</w:t>
      </w:r>
      <w:r>
        <w:t xml:space="preserve">» укажите номер подтверждающего документа, </w:t>
      </w:r>
      <w:r w:rsidRPr="00BD6E5E">
        <w:rPr>
          <w:rFonts w:ascii="Calibri" w:hAnsi="Calibri" w:cs="Calibri"/>
        </w:rPr>
        <w:t>указывается номер подтверждающего документа, включая регистрационный номер ДТ (</w:t>
      </w:r>
      <w:hyperlink r:id="rId10" w:history="1">
        <w:r w:rsidRPr="008217F1">
          <w:t>графа "А"</w:t>
        </w:r>
      </w:hyperlink>
      <w:r w:rsidRPr="008217F1">
        <w:t xml:space="preserve"> Д</w:t>
      </w:r>
      <w:r w:rsidRPr="00BD6E5E">
        <w:rPr>
          <w:rFonts w:ascii="Calibri" w:hAnsi="Calibri" w:cs="Calibri"/>
        </w:rPr>
        <w:t xml:space="preserve">Т) или регистрационный номер статистической формы (графа "Регистрационный номер" статистической </w:t>
      </w:r>
      <w:r w:rsidR="00852290">
        <w:rPr>
          <w:rFonts w:ascii="Calibri" w:hAnsi="Calibri" w:cs="Calibri"/>
        </w:rPr>
        <w:t>формы), в случае заполнения СПД</w:t>
      </w:r>
      <w:r>
        <w:rPr>
          <w:rFonts w:ascii="Calibri" w:hAnsi="Calibri" w:cs="Calibri"/>
        </w:rPr>
        <w:t>.</w:t>
      </w:r>
      <w:r w:rsidR="005F580F">
        <w:rPr>
          <w:rFonts w:ascii="Calibri" w:hAnsi="Calibri" w:cs="Calibri"/>
        </w:rPr>
        <w:t xml:space="preserve"> </w:t>
      </w:r>
      <w:r>
        <w:rPr>
          <w:rFonts w:ascii="Calibri" w:hAnsi="Calibri" w:cs="Calibri"/>
        </w:rPr>
        <w:t>Если документ без номера, проставьте символ «</w:t>
      </w:r>
      <w:r>
        <w:rPr>
          <w:rFonts w:ascii="Calibri" w:hAnsi="Calibri" w:cs="Calibri"/>
          <w:lang w:val="en-US"/>
        </w:rPr>
        <w:t>V</w:t>
      </w:r>
      <w:r>
        <w:rPr>
          <w:rFonts w:ascii="Calibri" w:hAnsi="Calibri" w:cs="Calibri"/>
        </w:rPr>
        <w:t xml:space="preserve">» </w:t>
      </w:r>
      <w:r w:rsidR="00557945">
        <w:rPr>
          <w:rFonts w:ascii="Calibri" w:hAnsi="Calibri" w:cs="Calibri"/>
        </w:rPr>
        <w:t>в графе «</w:t>
      </w:r>
      <w:r w:rsidR="00557945" w:rsidRPr="00557945">
        <w:rPr>
          <w:rFonts w:ascii="Calibri" w:hAnsi="Calibri" w:cs="Calibri"/>
          <w:b/>
        </w:rPr>
        <w:t>Без номера</w:t>
      </w:r>
      <w:r w:rsidR="00557945">
        <w:rPr>
          <w:rFonts w:ascii="Calibri" w:hAnsi="Calibri" w:cs="Calibri"/>
        </w:rPr>
        <w:t>»</w:t>
      </w:r>
    </w:p>
    <w:p w:rsidR="002E1E4B" w:rsidRDefault="00BD6E5E" w:rsidP="002E1E4B">
      <w:pPr>
        <w:pStyle w:val="a3"/>
        <w:numPr>
          <w:ilvl w:val="0"/>
          <w:numId w:val="4"/>
        </w:numPr>
      </w:pPr>
      <w:r>
        <w:t xml:space="preserve">В графе </w:t>
      </w:r>
      <w:r w:rsidR="002E1E4B">
        <w:t>«</w:t>
      </w:r>
      <w:r w:rsidR="002E1E4B" w:rsidRPr="002E1E4B">
        <w:rPr>
          <w:b/>
        </w:rPr>
        <w:t>Дата документа</w:t>
      </w:r>
      <w:r w:rsidR="002E1E4B">
        <w:t xml:space="preserve">» укажите </w:t>
      </w:r>
      <w:r w:rsidR="002E1E4B" w:rsidRPr="002E1E4B">
        <w:t>наиболее поздн</w:t>
      </w:r>
      <w:r w:rsidR="002E1E4B">
        <w:t>юю</w:t>
      </w:r>
      <w:r w:rsidR="002E1E4B" w:rsidRPr="002E1E4B">
        <w:t xml:space="preserve"> по сроку дат</w:t>
      </w:r>
      <w:r w:rsidR="002E1E4B">
        <w:t xml:space="preserve">у </w:t>
      </w:r>
      <w:r w:rsidR="002E1E4B" w:rsidRPr="002E1E4B">
        <w:t>его подписания или дат</w:t>
      </w:r>
      <w:r w:rsidR="002E1E4B">
        <w:t xml:space="preserve">у </w:t>
      </w:r>
      <w:r w:rsidR="002E1E4B" w:rsidRPr="002E1E4B">
        <w:t>вступления его в силу либо в случае отсутствия этих дат - дат</w:t>
      </w:r>
      <w:r w:rsidR="002E1E4B">
        <w:t>у</w:t>
      </w:r>
      <w:r w:rsidR="002E1E4B" w:rsidRPr="002E1E4B">
        <w:t xml:space="preserve"> его составления или дат</w:t>
      </w:r>
      <w:r w:rsidR="002E1E4B">
        <w:t>у</w:t>
      </w:r>
      <w:r w:rsidR="002E1E4B" w:rsidRPr="002E1E4B">
        <w:t>, свидетельствующ</w:t>
      </w:r>
      <w:r w:rsidR="002E1E4B">
        <w:t xml:space="preserve">ую </w:t>
      </w:r>
      <w:r w:rsidR="002E1E4B" w:rsidRPr="002E1E4B">
        <w:t>о ввозе на территорию Российской Федерации (получении, поставке, приеме, перемещении) или вывозе товара с территории Российской Федерации (отгрузке, передаче, перемещении)</w:t>
      </w:r>
      <w:r w:rsidR="002E1E4B">
        <w:t xml:space="preserve">. Графа не заполняется по документам: </w:t>
      </w:r>
      <w:r w:rsidR="00852290">
        <w:t>таможенная декларация</w:t>
      </w:r>
      <w:r w:rsidR="005F580F">
        <w:t>, статистическая форма.</w:t>
      </w:r>
    </w:p>
    <w:p w:rsidR="002E1E4B" w:rsidRDefault="002E1E4B" w:rsidP="002E1E4B">
      <w:pPr>
        <w:autoSpaceDE w:val="0"/>
        <w:autoSpaceDN w:val="0"/>
        <w:adjustRightInd w:val="0"/>
        <w:spacing w:after="0" w:line="240" w:lineRule="auto"/>
        <w:ind w:firstLine="540"/>
        <w:jc w:val="both"/>
        <w:rPr>
          <w:rFonts w:ascii="Calibri" w:hAnsi="Calibri" w:cs="Calibri"/>
        </w:rPr>
      </w:pPr>
      <w:r>
        <w:rPr>
          <w:rFonts w:ascii="Calibri" w:hAnsi="Calibri" w:cs="Calibri"/>
        </w:rPr>
        <w:t xml:space="preserve">В случае если информация, подлежащая отражению в СПД, содержится в нескольких подтверждающих документах, то ее заполнение осуществляется на основании всех таких документов. В этом случае в </w:t>
      </w:r>
      <w:r w:rsidR="005E0747">
        <w:rPr>
          <w:rFonts w:ascii="Calibri" w:hAnsi="Calibri" w:cs="Calibri"/>
        </w:rPr>
        <w:t>графах «</w:t>
      </w:r>
      <w:proofErr w:type="gramStart"/>
      <w:r w:rsidR="005E0747" w:rsidRPr="005F580F">
        <w:rPr>
          <w:rFonts w:ascii="Calibri" w:hAnsi="Calibri" w:cs="Calibri"/>
          <w:b/>
        </w:rPr>
        <w:t xml:space="preserve">Номер </w:t>
      </w:r>
      <w:r w:rsidR="00624AF9">
        <w:rPr>
          <w:rFonts w:ascii="Calibri" w:hAnsi="Calibri" w:cs="Calibri"/>
          <w:b/>
        </w:rPr>
        <w:t xml:space="preserve"> </w:t>
      </w:r>
      <w:r w:rsidR="005E0747" w:rsidRPr="005F580F">
        <w:rPr>
          <w:rFonts w:ascii="Calibri" w:hAnsi="Calibri" w:cs="Calibri"/>
          <w:b/>
        </w:rPr>
        <w:t>документа</w:t>
      </w:r>
      <w:proofErr w:type="gramEnd"/>
      <w:r w:rsidR="005E0747">
        <w:rPr>
          <w:rFonts w:ascii="Calibri" w:hAnsi="Calibri" w:cs="Calibri"/>
        </w:rPr>
        <w:t>», «</w:t>
      </w:r>
      <w:r w:rsidR="005E0747" w:rsidRPr="005F580F">
        <w:rPr>
          <w:rFonts w:ascii="Calibri" w:hAnsi="Calibri" w:cs="Calibri"/>
          <w:b/>
        </w:rPr>
        <w:t xml:space="preserve">Дата </w:t>
      </w:r>
      <w:r w:rsidR="00F85D71">
        <w:rPr>
          <w:rFonts w:ascii="Calibri" w:hAnsi="Calibri" w:cs="Calibri"/>
          <w:b/>
        </w:rPr>
        <w:t xml:space="preserve"> </w:t>
      </w:r>
      <w:r w:rsidR="005E0747" w:rsidRPr="005F580F">
        <w:rPr>
          <w:rFonts w:ascii="Calibri" w:hAnsi="Calibri" w:cs="Calibri"/>
          <w:b/>
        </w:rPr>
        <w:t>документа</w:t>
      </w:r>
      <w:r w:rsidR="005E0747">
        <w:rPr>
          <w:rFonts w:ascii="Calibri" w:hAnsi="Calibri" w:cs="Calibri"/>
        </w:rPr>
        <w:t>», «</w:t>
      </w:r>
      <w:r w:rsidR="005E0747" w:rsidRPr="005F580F">
        <w:rPr>
          <w:rFonts w:ascii="Calibri" w:hAnsi="Calibri" w:cs="Calibri"/>
          <w:b/>
        </w:rPr>
        <w:t>Сумма</w:t>
      </w:r>
      <w:r w:rsidR="00F85D71">
        <w:rPr>
          <w:rFonts w:ascii="Calibri" w:hAnsi="Calibri" w:cs="Calibri"/>
          <w:b/>
        </w:rPr>
        <w:t xml:space="preserve"> </w:t>
      </w:r>
      <w:r w:rsidR="005E0747" w:rsidRPr="005F580F">
        <w:rPr>
          <w:rFonts w:ascii="Calibri" w:hAnsi="Calibri" w:cs="Calibri"/>
          <w:b/>
        </w:rPr>
        <w:t xml:space="preserve"> документа</w:t>
      </w:r>
      <w:r w:rsidR="005E0747">
        <w:rPr>
          <w:rFonts w:ascii="Calibri" w:hAnsi="Calibri" w:cs="Calibri"/>
        </w:rPr>
        <w:t>»</w:t>
      </w:r>
      <w:r>
        <w:rPr>
          <w:rFonts w:ascii="Calibri" w:hAnsi="Calibri" w:cs="Calibri"/>
        </w:rPr>
        <w:t xml:space="preserve"> указывается информация о подтверждающем документе с наиболее поздней по сроку датой оформления</w:t>
      </w:r>
      <w:r w:rsidR="005E0747">
        <w:rPr>
          <w:rFonts w:ascii="Calibri" w:hAnsi="Calibri" w:cs="Calibri"/>
        </w:rPr>
        <w:t xml:space="preserve">. </w:t>
      </w:r>
      <w:r>
        <w:rPr>
          <w:rFonts w:ascii="Calibri" w:hAnsi="Calibri" w:cs="Calibri"/>
        </w:rPr>
        <w:t xml:space="preserve">Информация о номере (при его наличии) и дате других подтверждающих документов, </w:t>
      </w:r>
      <w:r>
        <w:rPr>
          <w:rFonts w:ascii="Calibri" w:hAnsi="Calibri" w:cs="Calibri"/>
        </w:rPr>
        <w:lastRenderedPageBreak/>
        <w:t xml:space="preserve">на основании которых заполнены </w:t>
      </w:r>
      <w:r w:rsidR="005E0747">
        <w:rPr>
          <w:rFonts w:ascii="Calibri" w:hAnsi="Calibri" w:cs="Calibri"/>
        </w:rPr>
        <w:t>графы по суммам, валютам (гр.5-8)</w:t>
      </w:r>
      <w:r>
        <w:rPr>
          <w:rFonts w:ascii="Calibri" w:hAnsi="Calibri" w:cs="Calibri"/>
        </w:rPr>
        <w:t xml:space="preserve">, указывается в поле "Примечание" в </w:t>
      </w:r>
      <w:hyperlink r:id="rId11" w:history="1">
        <w:r w:rsidRPr="005A3777">
          <w:rPr>
            <w:rFonts w:ascii="Calibri" w:hAnsi="Calibri" w:cs="Calibri"/>
          </w:rPr>
          <w:t>графе</w:t>
        </w:r>
      </w:hyperlink>
      <w:r>
        <w:rPr>
          <w:rFonts w:ascii="Calibri" w:hAnsi="Calibri" w:cs="Calibri"/>
        </w:rPr>
        <w:t xml:space="preserve"> "</w:t>
      </w:r>
      <w:r w:rsidRPr="005E0747">
        <w:rPr>
          <w:rFonts w:ascii="Calibri" w:hAnsi="Calibri" w:cs="Calibri"/>
          <w:b/>
        </w:rPr>
        <w:t>Содержание</w:t>
      </w:r>
      <w:r>
        <w:rPr>
          <w:rFonts w:ascii="Calibri" w:hAnsi="Calibri" w:cs="Calibri"/>
        </w:rPr>
        <w:t>".</w:t>
      </w:r>
    </w:p>
    <w:p w:rsidR="002E1E4B" w:rsidRDefault="002E1E4B" w:rsidP="002E1E4B">
      <w:pPr>
        <w:pStyle w:val="a3"/>
      </w:pPr>
    </w:p>
    <w:p w:rsidR="002E1E4B" w:rsidRPr="002E1E4B" w:rsidRDefault="00602B36" w:rsidP="002E1E4B">
      <w:pPr>
        <w:pStyle w:val="a3"/>
        <w:numPr>
          <w:ilvl w:val="0"/>
          <w:numId w:val="4"/>
        </w:numPr>
      </w:pPr>
      <w:r>
        <w:t>В графе «</w:t>
      </w:r>
      <w:r w:rsidRPr="00602B36">
        <w:rPr>
          <w:b/>
        </w:rPr>
        <w:t>Код вида документа</w:t>
      </w:r>
      <w:r>
        <w:t>»</w:t>
      </w:r>
      <w:r w:rsidR="005A3777">
        <w:t xml:space="preserve"> </w:t>
      </w:r>
      <w:proofErr w:type="gramStart"/>
      <w:r w:rsidR="005A3777">
        <w:t xml:space="preserve">выберете  </w:t>
      </w:r>
      <w:r w:rsidR="005F580F">
        <w:t>код</w:t>
      </w:r>
      <w:proofErr w:type="gramEnd"/>
      <w:r w:rsidR="005F580F">
        <w:t xml:space="preserve"> </w:t>
      </w:r>
      <w:r>
        <w:t xml:space="preserve"> из списка .</w:t>
      </w:r>
    </w:p>
    <w:p w:rsidR="00BD6E5E" w:rsidRDefault="00602B36" w:rsidP="00BD6E5E">
      <w:pPr>
        <w:pStyle w:val="a3"/>
        <w:numPr>
          <w:ilvl w:val="0"/>
          <w:numId w:val="4"/>
        </w:numPr>
        <w:autoSpaceDE w:val="0"/>
        <w:autoSpaceDN w:val="0"/>
        <w:adjustRightInd w:val="0"/>
        <w:spacing w:after="0" w:line="240" w:lineRule="auto"/>
        <w:jc w:val="both"/>
        <w:rPr>
          <w:rFonts w:ascii="Calibri" w:hAnsi="Calibri" w:cs="Calibri"/>
        </w:rPr>
      </w:pPr>
      <w:r>
        <w:rPr>
          <w:rFonts w:ascii="Calibri" w:hAnsi="Calibri" w:cs="Calibri"/>
        </w:rPr>
        <w:t>Графу «</w:t>
      </w:r>
      <w:r w:rsidRPr="00E73ACB">
        <w:rPr>
          <w:rFonts w:ascii="Calibri" w:hAnsi="Calibri" w:cs="Calibri"/>
          <w:b/>
        </w:rPr>
        <w:t>Страна грузоотправителя (грузополучателя)</w:t>
      </w:r>
      <w:r w:rsidR="00E73ACB">
        <w:rPr>
          <w:rFonts w:ascii="Calibri" w:hAnsi="Calibri" w:cs="Calibri"/>
        </w:rPr>
        <w:t>»</w:t>
      </w:r>
      <w:r>
        <w:rPr>
          <w:rFonts w:ascii="Calibri" w:hAnsi="Calibri" w:cs="Calibri"/>
        </w:rPr>
        <w:t xml:space="preserve"> заполните только </w:t>
      </w:r>
      <w:r w:rsidR="00E73ACB">
        <w:rPr>
          <w:rFonts w:ascii="Calibri" w:hAnsi="Calibri" w:cs="Calibri"/>
        </w:rPr>
        <w:t>для кодов вида документов 02_3 или 02_4.Выберете код страны грузоотправителя или грузополучателя из списка</w:t>
      </w:r>
      <w:r w:rsidR="00AB06F2">
        <w:rPr>
          <w:rFonts w:ascii="Calibri" w:hAnsi="Calibri" w:cs="Calibri"/>
        </w:rPr>
        <w:t>.</w:t>
      </w:r>
    </w:p>
    <w:p w:rsidR="00E73ACB" w:rsidRDefault="00E73ACB" w:rsidP="00BD6E5E">
      <w:pPr>
        <w:pStyle w:val="a3"/>
        <w:numPr>
          <w:ilvl w:val="0"/>
          <w:numId w:val="4"/>
        </w:numPr>
        <w:autoSpaceDE w:val="0"/>
        <w:autoSpaceDN w:val="0"/>
        <w:adjustRightInd w:val="0"/>
        <w:spacing w:after="0" w:line="240" w:lineRule="auto"/>
        <w:jc w:val="both"/>
        <w:rPr>
          <w:rFonts w:ascii="Calibri" w:hAnsi="Calibri" w:cs="Calibri"/>
        </w:rPr>
      </w:pPr>
      <w:r>
        <w:rPr>
          <w:rFonts w:ascii="Calibri" w:hAnsi="Calibri" w:cs="Calibri"/>
        </w:rPr>
        <w:t>В графе «</w:t>
      </w:r>
      <w:r w:rsidRPr="00AB06F2">
        <w:rPr>
          <w:rFonts w:ascii="Calibri" w:hAnsi="Calibri" w:cs="Calibri"/>
          <w:b/>
        </w:rPr>
        <w:t>Сумма в валюте документа</w:t>
      </w:r>
      <w:r>
        <w:rPr>
          <w:rFonts w:ascii="Calibri" w:hAnsi="Calibri" w:cs="Calibri"/>
        </w:rPr>
        <w:t xml:space="preserve">» </w:t>
      </w:r>
      <w:r w:rsidR="00AB06F2">
        <w:rPr>
          <w:rFonts w:ascii="Calibri" w:hAnsi="Calibri" w:cs="Calibri"/>
        </w:rPr>
        <w:t>ука</w:t>
      </w:r>
      <w:r w:rsidR="00B37923">
        <w:rPr>
          <w:rFonts w:ascii="Calibri" w:hAnsi="Calibri" w:cs="Calibri"/>
        </w:rPr>
        <w:t xml:space="preserve">жите </w:t>
      </w:r>
      <w:r w:rsidR="00AB06F2">
        <w:rPr>
          <w:rFonts w:ascii="Calibri" w:hAnsi="Calibri" w:cs="Calibri"/>
        </w:rPr>
        <w:t>сумм</w:t>
      </w:r>
      <w:r w:rsidR="00B37923">
        <w:rPr>
          <w:rFonts w:ascii="Calibri" w:hAnsi="Calibri" w:cs="Calibri"/>
        </w:rPr>
        <w:t>у</w:t>
      </w:r>
      <w:r w:rsidR="00AB06F2">
        <w:rPr>
          <w:rFonts w:ascii="Calibri" w:hAnsi="Calibri" w:cs="Calibri"/>
        </w:rPr>
        <w:t xml:space="preserve"> подтверждающего документа.</w:t>
      </w:r>
      <w:r w:rsidR="0020602E">
        <w:rPr>
          <w:rFonts w:ascii="Calibri" w:hAnsi="Calibri" w:cs="Calibri"/>
        </w:rPr>
        <w:t xml:space="preserve"> Выберете валюту документа из списка.</w:t>
      </w:r>
    </w:p>
    <w:p w:rsidR="0020602E" w:rsidRPr="0020602E" w:rsidRDefault="0020602E" w:rsidP="0020602E">
      <w:pPr>
        <w:pStyle w:val="a3"/>
        <w:numPr>
          <w:ilvl w:val="0"/>
          <w:numId w:val="4"/>
        </w:numPr>
        <w:rPr>
          <w:rFonts w:ascii="Calibri" w:hAnsi="Calibri" w:cs="Calibri"/>
        </w:rPr>
      </w:pPr>
      <w:r>
        <w:rPr>
          <w:rFonts w:ascii="Calibri" w:hAnsi="Calibri" w:cs="Calibri"/>
        </w:rPr>
        <w:t>Граф</w:t>
      </w:r>
      <w:r w:rsidR="00B37923">
        <w:rPr>
          <w:rFonts w:ascii="Calibri" w:hAnsi="Calibri" w:cs="Calibri"/>
        </w:rPr>
        <w:t>у</w:t>
      </w:r>
      <w:r>
        <w:rPr>
          <w:rFonts w:ascii="Calibri" w:hAnsi="Calibri" w:cs="Calibri"/>
        </w:rPr>
        <w:t xml:space="preserve"> «</w:t>
      </w:r>
      <w:r w:rsidRPr="0020602E">
        <w:rPr>
          <w:rFonts w:ascii="Calibri" w:hAnsi="Calibri" w:cs="Calibri"/>
          <w:b/>
        </w:rPr>
        <w:t>Сумма валюты цены контракта</w:t>
      </w:r>
      <w:r>
        <w:rPr>
          <w:rFonts w:ascii="Calibri" w:hAnsi="Calibri" w:cs="Calibri"/>
        </w:rPr>
        <w:t>» заполните в случае, если валюта подтверждающего документа не совпадает с валютой цены контракта.</w:t>
      </w:r>
      <w:r w:rsidRPr="0020602E">
        <w:rPr>
          <w:rFonts w:ascii="Calibri" w:hAnsi="Calibri" w:cs="Calibri"/>
        </w:rPr>
        <w:t xml:space="preserve"> </w:t>
      </w:r>
      <w:r>
        <w:rPr>
          <w:rFonts w:ascii="Calibri" w:hAnsi="Calibri" w:cs="Calibri"/>
        </w:rPr>
        <w:t>У</w:t>
      </w:r>
      <w:r w:rsidR="00B37923">
        <w:rPr>
          <w:rFonts w:ascii="Calibri" w:hAnsi="Calibri" w:cs="Calibri"/>
        </w:rPr>
        <w:t>казывается сумма,</w:t>
      </w:r>
      <w:r w:rsidRPr="0020602E">
        <w:rPr>
          <w:rFonts w:ascii="Calibri" w:hAnsi="Calibri" w:cs="Calibri"/>
        </w:rPr>
        <w:t xml:space="preserve"> пересчитанная в валюту контракта (кредитного договора) по курсу иностранных вал</w:t>
      </w:r>
      <w:r w:rsidR="00B37923">
        <w:rPr>
          <w:rFonts w:ascii="Calibri" w:hAnsi="Calibri" w:cs="Calibri"/>
        </w:rPr>
        <w:t>ют по отношению к рублю на дату</w:t>
      </w:r>
      <w:r>
        <w:rPr>
          <w:rFonts w:ascii="Calibri" w:hAnsi="Calibri" w:cs="Calibri"/>
        </w:rPr>
        <w:t>, указанную в графе «</w:t>
      </w:r>
      <w:r w:rsidRPr="0020602E">
        <w:rPr>
          <w:rFonts w:ascii="Calibri" w:hAnsi="Calibri" w:cs="Calibri"/>
          <w:b/>
        </w:rPr>
        <w:t>Дата документа</w:t>
      </w:r>
      <w:r w:rsidR="005F580F">
        <w:rPr>
          <w:rFonts w:ascii="Calibri" w:hAnsi="Calibri" w:cs="Calibri"/>
        </w:rPr>
        <w:t>»</w:t>
      </w:r>
      <w:r w:rsidRPr="0020602E">
        <w:rPr>
          <w:rFonts w:ascii="Calibri" w:hAnsi="Calibri" w:cs="Calibri"/>
        </w:rPr>
        <w:t>, в случае, если иной порядок пересчета не установлен условиями контракта (кредитного договора).</w:t>
      </w:r>
    </w:p>
    <w:p w:rsidR="00823F20" w:rsidRPr="005A3777" w:rsidRDefault="00823F20" w:rsidP="005A3777">
      <w:pPr>
        <w:pStyle w:val="a3"/>
        <w:numPr>
          <w:ilvl w:val="0"/>
          <w:numId w:val="4"/>
        </w:numPr>
        <w:autoSpaceDE w:val="0"/>
        <w:autoSpaceDN w:val="0"/>
        <w:adjustRightInd w:val="0"/>
        <w:spacing w:after="0" w:line="240" w:lineRule="auto"/>
        <w:jc w:val="both"/>
        <w:rPr>
          <w:rFonts w:ascii="Calibri" w:hAnsi="Calibri" w:cs="Calibri"/>
        </w:rPr>
      </w:pPr>
      <w:r w:rsidRPr="005A3777">
        <w:rPr>
          <w:rFonts w:ascii="Calibri" w:hAnsi="Calibri" w:cs="Calibri"/>
        </w:rPr>
        <w:t>Графа «</w:t>
      </w:r>
      <w:r w:rsidRPr="005A3777">
        <w:rPr>
          <w:rFonts w:ascii="Calibri" w:hAnsi="Calibri" w:cs="Calibri"/>
          <w:b/>
        </w:rPr>
        <w:t>Признак поставки</w:t>
      </w:r>
      <w:r w:rsidRPr="005A3777">
        <w:rPr>
          <w:rFonts w:ascii="Calibri" w:hAnsi="Calibri" w:cs="Calibri"/>
        </w:rPr>
        <w:t xml:space="preserve">» заполняется только для кодов видов подтверждающих документов </w:t>
      </w:r>
      <w:hyperlink r:id="rId12" w:history="1">
        <w:r w:rsidRPr="005A3777">
          <w:rPr>
            <w:rFonts w:ascii="Calibri" w:hAnsi="Calibri" w:cs="Calibri"/>
          </w:rPr>
          <w:t>01_3</w:t>
        </w:r>
      </w:hyperlink>
      <w:r w:rsidRPr="005A3777">
        <w:rPr>
          <w:rFonts w:ascii="Calibri" w:hAnsi="Calibri" w:cs="Calibri"/>
        </w:rPr>
        <w:t xml:space="preserve">, </w:t>
      </w:r>
      <w:hyperlink r:id="rId13" w:history="1">
        <w:r w:rsidRPr="005A3777">
          <w:rPr>
            <w:rFonts w:ascii="Calibri" w:hAnsi="Calibri" w:cs="Calibri"/>
          </w:rPr>
          <w:t>01_4</w:t>
        </w:r>
      </w:hyperlink>
      <w:r w:rsidRPr="005A3777">
        <w:rPr>
          <w:rFonts w:ascii="Calibri" w:hAnsi="Calibri" w:cs="Calibri"/>
        </w:rPr>
        <w:t xml:space="preserve">, </w:t>
      </w:r>
      <w:hyperlink r:id="rId14" w:history="1">
        <w:r w:rsidRPr="005A3777">
          <w:rPr>
            <w:rFonts w:ascii="Calibri" w:hAnsi="Calibri" w:cs="Calibri"/>
          </w:rPr>
          <w:t>02_3</w:t>
        </w:r>
      </w:hyperlink>
      <w:r w:rsidRPr="005A3777">
        <w:rPr>
          <w:rFonts w:ascii="Calibri" w:hAnsi="Calibri" w:cs="Calibri"/>
        </w:rPr>
        <w:t xml:space="preserve">, </w:t>
      </w:r>
      <w:hyperlink r:id="rId15" w:history="1">
        <w:r w:rsidRPr="005A3777">
          <w:rPr>
            <w:rFonts w:ascii="Calibri" w:hAnsi="Calibri" w:cs="Calibri"/>
          </w:rPr>
          <w:t>02_4</w:t>
        </w:r>
      </w:hyperlink>
      <w:r w:rsidRPr="005A3777">
        <w:rPr>
          <w:rFonts w:ascii="Calibri" w:hAnsi="Calibri" w:cs="Calibri"/>
        </w:rPr>
        <w:t xml:space="preserve">, </w:t>
      </w:r>
      <w:hyperlink r:id="rId16" w:history="1">
        <w:r w:rsidRPr="005A3777">
          <w:rPr>
            <w:rFonts w:ascii="Calibri" w:hAnsi="Calibri" w:cs="Calibri"/>
          </w:rPr>
          <w:t>03_3</w:t>
        </w:r>
      </w:hyperlink>
      <w:r w:rsidRPr="005A3777">
        <w:rPr>
          <w:rFonts w:ascii="Calibri" w:hAnsi="Calibri" w:cs="Calibri"/>
        </w:rPr>
        <w:t xml:space="preserve">, </w:t>
      </w:r>
      <w:hyperlink r:id="rId17" w:history="1">
        <w:r w:rsidRPr="005A3777">
          <w:rPr>
            <w:rFonts w:ascii="Calibri" w:hAnsi="Calibri" w:cs="Calibri"/>
          </w:rPr>
          <w:t>03_4</w:t>
        </w:r>
      </w:hyperlink>
      <w:r w:rsidRPr="005A3777">
        <w:rPr>
          <w:rFonts w:ascii="Calibri" w:hAnsi="Calibri" w:cs="Calibri"/>
        </w:rPr>
        <w:t xml:space="preserve">, </w:t>
      </w:r>
      <w:hyperlink r:id="rId18" w:history="1">
        <w:r w:rsidRPr="005A3777">
          <w:rPr>
            <w:rFonts w:ascii="Calibri" w:hAnsi="Calibri" w:cs="Calibri"/>
          </w:rPr>
          <w:t>04_3</w:t>
        </w:r>
      </w:hyperlink>
      <w:r w:rsidRPr="005A3777">
        <w:rPr>
          <w:rFonts w:ascii="Calibri" w:hAnsi="Calibri" w:cs="Calibri"/>
        </w:rPr>
        <w:t xml:space="preserve">, </w:t>
      </w:r>
      <w:hyperlink r:id="rId19" w:history="1">
        <w:r w:rsidRPr="005A3777">
          <w:rPr>
            <w:rFonts w:ascii="Calibri" w:hAnsi="Calibri" w:cs="Calibri"/>
          </w:rPr>
          <w:t>04_4</w:t>
        </w:r>
      </w:hyperlink>
      <w:r w:rsidRPr="005A3777">
        <w:rPr>
          <w:rFonts w:ascii="Calibri" w:hAnsi="Calibri" w:cs="Calibri"/>
        </w:rPr>
        <w:t xml:space="preserve">, </w:t>
      </w:r>
      <w:hyperlink r:id="rId20" w:history="1">
        <w:r w:rsidRPr="005A3777">
          <w:rPr>
            <w:rFonts w:ascii="Calibri" w:hAnsi="Calibri" w:cs="Calibri"/>
          </w:rPr>
          <w:t>15_3</w:t>
        </w:r>
      </w:hyperlink>
      <w:r w:rsidRPr="005A3777">
        <w:rPr>
          <w:rFonts w:ascii="Calibri" w:hAnsi="Calibri" w:cs="Calibri"/>
        </w:rPr>
        <w:t xml:space="preserve">, </w:t>
      </w:r>
      <w:hyperlink r:id="rId21" w:history="1">
        <w:r w:rsidRPr="005A3777">
          <w:rPr>
            <w:rFonts w:ascii="Calibri" w:hAnsi="Calibri" w:cs="Calibri"/>
          </w:rPr>
          <w:t>15_4</w:t>
        </w:r>
      </w:hyperlink>
      <w:r w:rsidRPr="005A3777">
        <w:rPr>
          <w:rFonts w:ascii="Calibri" w:hAnsi="Calibri" w:cs="Calibri"/>
        </w:rPr>
        <w:t xml:space="preserve">, </w:t>
      </w:r>
      <w:hyperlink r:id="rId22" w:history="1">
        <w:r w:rsidRPr="005A3777">
          <w:rPr>
            <w:rFonts w:ascii="Calibri" w:hAnsi="Calibri" w:cs="Calibri"/>
          </w:rPr>
          <w:t>22_3</w:t>
        </w:r>
      </w:hyperlink>
      <w:r w:rsidRPr="005A3777">
        <w:rPr>
          <w:rFonts w:ascii="Calibri" w:hAnsi="Calibri" w:cs="Calibri"/>
        </w:rPr>
        <w:t xml:space="preserve">, </w:t>
      </w:r>
      <w:hyperlink r:id="rId23" w:history="1">
        <w:r w:rsidRPr="005A3777">
          <w:rPr>
            <w:rFonts w:ascii="Calibri" w:hAnsi="Calibri" w:cs="Calibri"/>
          </w:rPr>
          <w:t>22_4</w:t>
        </w:r>
      </w:hyperlink>
      <w:r w:rsidRPr="005A3777">
        <w:rPr>
          <w:rFonts w:ascii="Calibri" w:hAnsi="Calibri" w:cs="Calibri"/>
        </w:rPr>
        <w:t>.</w:t>
      </w:r>
    </w:p>
    <w:p w:rsidR="00823F20" w:rsidRPr="00823F20" w:rsidRDefault="00823F20" w:rsidP="00823F20">
      <w:pPr>
        <w:autoSpaceDE w:val="0"/>
        <w:autoSpaceDN w:val="0"/>
        <w:adjustRightInd w:val="0"/>
        <w:spacing w:after="0" w:line="240" w:lineRule="auto"/>
        <w:jc w:val="both"/>
        <w:rPr>
          <w:rFonts w:ascii="Calibri" w:hAnsi="Calibri" w:cs="Calibri"/>
        </w:rPr>
      </w:pPr>
      <w:r>
        <w:rPr>
          <w:rFonts w:ascii="Calibri" w:hAnsi="Calibri" w:cs="Calibri"/>
        </w:rPr>
        <w:t>По</w:t>
      </w:r>
      <w:r w:rsidRPr="00823F20">
        <w:rPr>
          <w:rFonts w:ascii="Calibri" w:hAnsi="Calibri" w:cs="Calibri"/>
        </w:rPr>
        <w:t xml:space="preserve"> состоянию на дату, приведенную в </w:t>
      </w:r>
      <w:r>
        <w:rPr>
          <w:rFonts w:ascii="Calibri" w:hAnsi="Calibri" w:cs="Calibri"/>
        </w:rPr>
        <w:t>графе «</w:t>
      </w:r>
      <w:r w:rsidRPr="00823F20">
        <w:rPr>
          <w:rFonts w:ascii="Calibri" w:hAnsi="Calibri" w:cs="Calibri"/>
          <w:b/>
        </w:rPr>
        <w:t>Дата документа</w:t>
      </w:r>
      <w:r>
        <w:rPr>
          <w:rFonts w:ascii="Calibri" w:hAnsi="Calibri" w:cs="Calibri"/>
        </w:rPr>
        <w:t>»</w:t>
      </w:r>
      <w:r w:rsidRPr="00823F20">
        <w:rPr>
          <w:rFonts w:ascii="Calibri" w:hAnsi="Calibri" w:cs="Calibri"/>
        </w:rPr>
        <w:t>, указывается один из следующих признаков, характеризующих поставку товаров, выполнение работ, оказание услуг, передачу информации и результатов интеллектуальной деятельности, в том числе исключительных прав на них, передачу в аренду движимого и (или) недвижимого имущества, передачу в финансовую аренду (лизинг) имущества:</w:t>
      </w:r>
    </w:p>
    <w:p w:rsidR="00823F20" w:rsidRDefault="00823F20" w:rsidP="00823F20">
      <w:pPr>
        <w:autoSpaceDE w:val="0"/>
        <w:autoSpaceDN w:val="0"/>
        <w:adjustRightInd w:val="0"/>
        <w:spacing w:after="0" w:line="240" w:lineRule="auto"/>
        <w:jc w:val="both"/>
        <w:rPr>
          <w:rFonts w:ascii="Calibri" w:hAnsi="Calibri" w:cs="Calibri"/>
        </w:rPr>
      </w:pPr>
    </w:p>
    <w:p w:rsidR="00823F20" w:rsidRPr="00823F20" w:rsidRDefault="00823F20" w:rsidP="00823F20">
      <w:pPr>
        <w:autoSpaceDE w:val="0"/>
        <w:autoSpaceDN w:val="0"/>
        <w:adjustRightInd w:val="0"/>
        <w:spacing w:after="0" w:line="240" w:lineRule="auto"/>
        <w:jc w:val="both"/>
        <w:rPr>
          <w:rFonts w:ascii="Calibri" w:hAnsi="Calibri" w:cs="Calibri"/>
        </w:rPr>
      </w:pPr>
      <w:r w:rsidRPr="00823F20">
        <w:rPr>
          <w:rFonts w:ascii="Calibri" w:hAnsi="Calibri" w:cs="Calibri"/>
        </w:rPr>
        <w:t xml:space="preserve"> 1 - исполнение резидентом обязательств по контракту в счет ранее полученного аванса от нерезидента;</w:t>
      </w:r>
    </w:p>
    <w:p w:rsidR="00823F20" w:rsidRPr="00823F20" w:rsidRDefault="00823F20" w:rsidP="00823F20">
      <w:pPr>
        <w:autoSpaceDE w:val="0"/>
        <w:autoSpaceDN w:val="0"/>
        <w:adjustRightInd w:val="0"/>
        <w:spacing w:after="0" w:line="240" w:lineRule="auto"/>
        <w:jc w:val="both"/>
        <w:rPr>
          <w:rFonts w:ascii="Calibri" w:hAnsi="Calibri" w:cs="Calibri"/>
        </w:rPr>
      </w:pPr>
      <w:r w:rsidRPr="00823F20">
        <w:rPr>
          <w:rFonts w:ascii="Calibri" w:hAnsi="Calibri" w:cs="Calibri"/>
        </w:rPr>
        <w:t>2 - предоставление резидентом коммерческого кредита нерезиденту в виде отсрочки оплаты;</w:t>
      </w:r>
    </w:p>
    <w:p w:rsidR="00823F20" w:rsidRPr="00823F20" w:rsidRDefault="00823F20" w:rsidP="00823F20">
      <w:pPr>
        <w:autoSpaceDE w:val="0"/>
        <w:autoSpaceDN w:val="0"/>
        <w:adjustRightInd w:val="0"/>
        <w:spacing w:after="0" w:line="240" w:lineRule="auto"/>
        <w:jc w:val="both"/>
        <w:rPr>
          <w:rFonts w:ascii="Calibri" w:hAnsi="Calibri" w:cs="Calibri"/>
        </w:rPr>
      </w:pPr>
      <w:r w:rsidRPr="00823F20">
        <w:rPr>
          <w:rFonts w:ascii="Calibri" w:hAnsi="Calibri" w:cs="Calibri"/>
        </w:rPr>
        <w:t>3 - исполнение нерезидентом обязательств по контракту в счет ранее полученного аванса от резидента;</w:t>
      </w:r>
    </w:p>
    <w:p w:rsidR="00823F20" w:rsidRDefault="00823F20" w:rsidP="00823F20">
      <w:pPr>
        <w:autoSpaceDE w:val="0"/>
        <w:autoSpaceDN w:val="0"/>
        <w:adjustRightInd w:val="0"/>
        <w:spacing w:after="0" w:line="240" w:lineRule="auto"/>
        <w:jc w:val="both"/>
        <w:rPr>
          <w:rFonts w:ascii="Calibri" w:hAnsi="Calibri" w:cs="Calibri"/>
        </w:rPr>
      </w:pPr>
      <w:r w:rsidRPr="00823F20">
        <w:rPr>
          <w:rFonts w:ascii="Calibri" w:hAnsi="Calibri" w:cs="Calibri"/>
        </w:rPr>
        <w:t>4 - предоставление нерезидентом коммерческого кредита резиденту в виде отсрочки оплаты.</w:t>
      </w:r>
    </w:p>
    <w:p w:rsidR="005F580F" w:rsidRPr="00823F20" w:rsidRDefault="005F580F" w:rsidP="00823F20">
      <w:pPr>
        <w:autoSpaceDE w:val="0"/>
        <w:autoSpaceDN w:val="0"/>
        <w:adjustRightInd w:val="0"/>
        <w:spacing w:after="0" w:line="240" w:lineRule="auto"/>
        <w:jc w:val="both"/>
        <w:rPr>
          <w:rFonts w:ascii="Calibri" w:hAnsi="Calibri" w:cs="Calibri"/>
        </w:rPr>
      </w:pPr>
    </w:p>
    <w:p w:rsidR="00823F20" w:rsidRDefault="005F580F" w:rsidP="00823F20">
      <w:pPr>
        <w:autoSpaceDE w:val="0"/>
        <w:autoSpaceDN w:val="0"/>
        <w:adjustRightInd w:val="0"/>
        <w:spacing w:after="0" w:line="240" w:lineRule="auto"/>
        <w:jc w:val="both"/>
        <w:rPr>
          <w:rFonts w:ascii="Calibri" w:hAnsi="Calibri" w:cs="Calibri"/>
        </w:rPr>
      </w:pPr>
      <w:r>
        <w:rPr>
          <w:rFonts w:ascii="Calibri" w:hAnsi="Calibri" w:cs="Calibri"/>
        </w:rPr>
        <w:t xml:space="preserve"> </w:t>
      </w:r>
      <w:r w:rsidR="00AD3C8A">
        <w:rPr>
          <w:rFonts w:ascii="Calibri" w:hAnsi="Calibri" w:cs="Calibri"/>
        </w:rPr>
        <w:t>В случае</w:t>
      </w:r>
      <w:r w:rsidR="005A3777">
        <w:rPr>
          <w:rFonts w:ascii="Calibri" w:hAnsi="Calibri" w:cs="Calibri"/>
        </w:rPr>
        <w:t>,</w:t>
      </w:r>
      <w:r w:rsidR="00AD3C8A">
        <w:rPr>
          <w:rFonts w:ascii="Calibri" w:hAnsi="Calibri" w:cs="Calibri"/>
        </w:rPr>
        <w:t xml:space="preserve"> </w:t>
      </w:r>
      <w:r w:rsidR="00823F20" w:rsidRPr="00823F20">
        <w:rPr>
          <w:rFonts w:ascii="Calibri" w:hAnsi="Calibri" w:cs="Calibri"/>
        </w:rPr>
        <w:t>если СПД заполняется на основании ДТ или статистической формы</w:t>
      </w:r>
      <w:r w:rsidR="005A3777">
        <w:rPr>
          <w:rFonts w:ascii="Calibri" w:hAnsi="Calibri" w:cs="Calibri"/>
        </w:rPr>
        <w:t>,</w:t>
      </w:r>
      <w:r w:rsidR="00823F20" w:rsidRPr="00823F20">
        <w:rPr>
          <w:rFonts w:ascii="Calibri" w:hAnsi="Calibri" w:cs="Calibri"/>
        </w:rPr>
        <w:t xml:space="preserve"> </w:t>
      </w:r>
      <w:r w:rsidR="00823F20">
        <w:rPr>
          <w:rFonts w:ascii="Calibri" w:hAnsi="Calibri" w:cs="Calibri"/>
        </w:rPr>
        <w:t>для заполнения этой графы</w:t>
      </w:r>
      <w:r w:rsidR="00823F20" w:rsidRPr="00823F20">
        <w:rPr>
          <w:rFonts w:ascii="Calibri" w:hAnsi="Calibri" w:cs="Calibri"/>
        </w:rPr>
        <w:t xml:space="preserve"> используется только признак 2 или 3.</w:t>
      </w:r>
    </w:p>
    <w:p w:rsidR="009C5AE9" w:rsidRDefault="005F580F" w:rsidP="00860EC0">
      <w:pPr>
        <w:autoSpaceDE w:val="0"/>
        <w:autoSpaceDN w:val="0"/>
        <w:adjustRightInd w:val="0"/>
        <w:spacing w:after="0" w:line="240" w:lineRule="auto"/>
        <w:jc w:val="both"/>
        <w:rPr>
          <w:rFonts w:ascii="Calibri" w:hAnsi="Calibri" w:cs="Calibri"/>
        </w:rPr>
      </w:pPr>
      <w:r>
        <w:rPr>
          <w:rFonts w:ascii="Calibri" w:hAnsi="Calibri" w:cs="Calibri"/>
        </w:rPr>
        <w:t xml:space="preserve"> </w:t>
      </w:r>
      <w:r w:rsidR="00860EC0" w:rsidRPr="00860EC0">
        <w:rPr>
          <w:rFonts w:ascii="Calibri" w:hAnsi="Calibri" w:cs="Calibri"/>
        </w:rPr>
        <w:t>В случае</w:t>
      </w:r>
      <w:r w:rsidR="00AD3C8A">
        <w:rPr>
          <w:rFonts w:ascii="Calibri" w:hAnsi="Calibri" w:cs="Calibri"/>
        </w:rPr>
        <w:t>,</w:t>
      </w:r>
      <w:r w:rsidR="00860EC0" w:rsidRPr="00860EC0">
        <w:rPr>
          <w:rFonts w:ascii="Calibri" w:hAnsi="Calibri" w:cs="Calibri"/>
        </w:rPr>
        <w:t xml:space="preserve"> если в подтверждающем документе содержится информация о товарах, работах, услугах, информации и результатах интеллектуальной деятельности, в том числе исключительных правах</w:t>
      </w:r>
      <w:r>
        <w:rPr>
          <w:rFonts w:ascii="Calibri" w:hAnsi="Calibri" w:cs="Calibri"/>
        </w:rPr>
        <w:t xml:space="preserve"> </w:t>
      </w:r>
      <w:r w:rsidR="00860EC0" w:rsidRPr="00860EC0">
        <w:rPr>
          <w:rFonts w:ascii="Calibri" w:hAnsi="Calibri" w:cs="Calibri"/>
        </w:rPr>
        <w:t xml:space="preserve"> на них, об аренде движимого и (или) недвижимого имущества, часть из которых была передана (выполнена, оказана) нерезиденту на условиях предоставления резидентом коммерческого кредита в виде отсрочки оплаты либо часть из которых была получена от нерезидента (выполнена, оказана нерезидентом) в счет ранее переведенного аванса от резидента,</w:t>
      </w:r>
      <w:r w:rsidR="00860EC0">
        <w:rPr>
          <w:rFonts w:ascii="Calibri" w:hAnsi="Calibri" w:cs="Calibri"/>
        </w:rPr>
        <w:t xml:space="preserve"> заполните</w:t>
      </w:r>
      <w:r w:rsidR="00E16BE3">
        <w:rPr>
          <w:rFonts w:ascii="Calibri" w:hAnsi="Calibri" w:cs="Calibri"/>
        </w:rPr>
        <w:t xml:space="preserve"> </w:t>
      </w:r>
      <w:r w:rsidR="00860EC0">
        <w:rPr>
          <w:rFonts w:ascii="Calibri" w:hAnsi="Calibri" w:cs="Calibri"/>
        </w:rPr>
        <w:t xml:space="preserve"> строку «</w:t>
      </w:r>
      <w:r w:rsidR="00860EC0" w:rsidRPr="00860EC0">
        <w:rPr>
          <w:rFonts w:ascii="Calibri" w:hAnsi="Calibri" w:cs="Calibri"/>
          <w:b/>
        </w:rPr>
        <w:t>Сумма в валюте документа»</w:t>
      </w:r>
      <w:r w:rsidR="006E324B">
        <w:rPr>
          <w:rFonts w:ascii="Calibri" w:hAnsi="Calibri" w:cs="Calibri"/>
          <w:b/>
        </w:rPr>
        <w:t xml:space="preserve"> под строкой «</w:t>
      </w:r>
      <w:r w:rsidR="00E16BE3">
        <w:rPr>
          <w:rFonts w:ascii="Calibri" w:hAnsi="Calibri" w:cs="Calibri"/>
          <w:b/>
        </w:rPr>
        <w:t>Признак поставки</w:t>
      </w:r>
      <w:r w:rsidR="006E324B">
        <w:rPr>
          <w:rFonts w:ascii="Calibri" w:hAnsi="Calibri" w:cs="Calibri"/>
          <w:b/>
        </w:rPr>
        <w:t>»</w:t>
      </w:r>
      <w:r w:rsidR="00860EC0">
        <w:rPr>
          <w:rFonts w:ascii="Calibri" w:hAnsi="Calibri" w:cs="Calibri"/>
        </w:rPr>
        <w:t>: укажите сумму, соответствующую признаку поставки 2 или 3.</w:t>
      </w:r>
      <w:r w:rsidR="00860EC0" w:rsidRPr="00860EC0">
        <w:rPr>
          <w:rFonts w:ascii="Calibri" w:hAnsi="Calibri" w:cs="Calibri"/>
        </w:rPr>
        <w:t xml:space="preserve"> </w:t>
      </w:r>
    </w:p>
    <w:p w:rsidR="00860EC0" w:rsidRDefault="009C5AE9" w:rsidP="00860EC0">
      <w:pPr>
        <w:autoSpaceDE w:val="0"/>
        <w:autoSpaceDN w:val="0"/>
        <w:adjustRightInd w:val="0"/>
        <w:spacing w:after="0" w:line="240" w:lineRule="auto"/>
        <w:jc w:val="both"/>
        <w:rPr>
          <w:rFonts w:ascii="Calibri" w:hAnsi="Calibri" w:cs="Calibri"/>
        </w:rPr>
      </w:pPr>
      <w:r>
        <w:rPr>
          <w:rFonts w:ascii="Calibri" w:hAnsi="Calibri" w:cs="Calibri"/>
        </w:rPr>
        <w:t xml:space="preserve"> </w:t>
      </w:r>
      <w:r w:rsidRPr="009C5AE9">
        <w:rPr>
          <w:rFonts w:ascii="Calibri" w:hAnsi="Calibri" w:cs="Calibri"/>
          <w:b/>
          <w:color w:val="0070C0"/>
        </w:rPr>
        <w:t>Пример</w:t>
      </w:r>
      <w:r>
        <w:rPr>
          <w:rFonts w:ascii="Calibri" w:hAnsi="Calibri" w:cs="Calibri"/>
          <w:b/>
        </w:rPr>
        <w:t>.</w:t>
      </w:r>
      <w:r w:rsidR="00860EC0">
        <w:rPr>
          <w:rFonts w:ascii="Calibri" w:hAnsi="Calibri" w:cs="Calibri"/>
        </w:rPr>
        <w:t xml:space="preserve"> </w:t>
      </w:r>
      <w:r>
        <w:rPr>
          <w:rFonts w:ascii="Calibri" w:hAnsi="Calibri" w:cs="Calibri"/>
        </w:rPr>
        <w:t>В</w:t>
      </w:r>
      <w:r w:rsidR="00860EC0">
        <w:rPr>
          <w:rFonts w:ascii="Calibri" w:hAnsi="Calibri" w:cs="Calibri"/>
        </w:rPr>
        <w:t xml:space="preserve"> подтверждающем документе, оформленном при вывозе товаров с территории Российской Федерации, указана общая стоимость 30 000 евро, при этом часть товаров на сумму 5000 евро была уже оплачена нерезидентом. Таким образом, часть товара на сумму 25 000 евро поставлена на условиях предоставления резидентом коммерческого кредита нерезиденту в виде отсрочки оплаты. В этом случае в</w:t>
      </w:r>
      <w:r>
        <w:rPr>
          <w:rFonts w:ascii="Calibri" w:hAnsi="Calibri" w:cs="Calibri"/>
        </w:rPr>
        <w:t xml:space="preserve"> графе «</w:t>
      </w:r>
      <w:r w:rsidRPr="009C5AE9">
        <w:rPr>
          <w:rFonts w:ascii="Calibri" w:hAnsi="Calibri" w:cs="Calibri"/>
        </w:rPr>
        <w:t>Сумма в валюте документа</w:t>
      </w:r>
      <w:r w:rsidR="00CC47AE">
        <w:rPr>
          <w:rFonts w:ascii="Calibri" w:hAnsi="Calibri" w:cs="Calibri"/>
        </w:rPr>
        <w:t>»</w:t>
      </w:r>
      <w:r>
        <w:rPr>
          <w:rFonts w:ascii="Calibri" w:hAnsi="Calibri" w:cs="Calibri"/>
        </w:rPr>
        <w:t xml:space="preserve"> под строкой «</w:t>
      </w:r>
      <w:r w:rsidRPr="00E16BE3">
        <w:rPr>
          <w:rFonts w:ascii="Calibri" w:hAnsi="Calibri" w:cs="Calibri"/>
        </w:rPr>
        <w:t>Страна грузоотправителя/грузополучателя»</w:t>
      </w:r>
      <w:r w:rsidR="00860EC0" w:rsidRPr="00E16BE3">
        <w:rPr>
          <w:rFonts w:ascii="Calibri" w:hAnsi="Calibri" w:cs="Calibri"/>
        </w:rPr>
        <w:t xml:space="preserve"> у</w:t>
      </w:r>
      <w:r w:rsidR="00860EC0">
        <w:rPr>
          <w:rFonts w:ascii="Calibri" w:hAnsi="Calibri" w:cs="Calibri"/>
        </w:rPr>
        <w:t>казывается 30</w:t>
      </w:r>
      <w:r>
        <w:rPr>
          <w:rFonts w:ascii="Calibri" w:hAnsi="Calibri" w:cs="Calibri"/>
        </w:rPr>
        <w:t> </w:t>
      </w:r>
      <w:r w:rsidR="00860EC0">
        <w:rPr>
          <w:rFonts w:ascii="Calibri" w:hAnsi="Calibri" w:cs="Calibri"/>
        </w:rPr>
        <w:t>000</w:t>
      </w:r>
      <w:r>
        <w:rPr>
          <w:rFonts w:ascii="Calibri" w:hAnsi="Calibri" w:cs="Calibri"/>
        </w:rPr>
        <w:t>, в графе «Сумма в валюте документа» под строкой «</w:t>
      </w:r>
      <w:r w:rsidRPr="00E16BE3">
        <w:rPr>
          <w:rFonts w:ascii="Calibri" w:hAnsi="Calibri" w:cs="Calibri"/>
        </w:rPr>
        <w:t xml:space="preserve">Признак </w:t>
      </w:r>
      <w:proofErr w:type="gramStart"/>
      <w:r w:rsidRPr="00E16BE3">
        <w:rPr>
          <w:rFonts w:ascii="Calibri" w:hAnsi="Calibri" w:cs="Calibri"/>
        </w:rPr>
        <w:t>поставки</w:t>
      </w:r>
      <w:r w:rsidR="00AD3C8A">
        <w:rPr>
          <w:rFonts w:ascii="Calibri" w:hAnsi="Calibri" w:cs="Calibri"/>
        </w:rPr>
        <w:t>»</w:t>
      </w:r>
      <w:r>
        <w:rPr>
          <w:rFonts w:ascii="Calibri" w:hAnsi="Calibri" w:cs="Calibri"/>
        </w:rPr>
        <w:t>-</w:t>
      </w:r>
      <w:proofErr w:type="gramEnd"/>
      <w:r w:rsidR="00860EC0">
        <w:rPr>
          <w:rFonts w:ascii="Calibri" w:hAnsi="Calibri" w:cs="Calibri"/>
        </w:rPr>
        <w:t xml:space="preserve">25 000, а в </w:t>
      </w:r>
      <w:r>
        <w:rPr>
          <w:rFonts w:ascii="Calibri" w:hAnsi="Calibri" w:cs="Calibri"/>
        </w:rPr>
        <w:t>графе «</w:t>
      </w:r>
      <w:r w:rsidRPr="00E16BE3">
        <w:rPr>
          <w:rFonts w:ascii="Calibri" w:hAnsi="Calibri" w:cs="Calibri"/>
        </w:rPr>
        <w:t>Признак поставки</w:t>
      </w:r>
      <w:r>
        <w:rPr>
          <w:rFonts w:ascii="Calibri" w:hAnsi="Calibri" w:cs="Calibri"/>
        </w:rPr>
        <w:t>»-2.</w:t>
      </w:r>
    </w:p>
    <w:p w:rsidR="00CC47AE" w:rsidRDefault="00CC47AE" w:rsidP="00860EC0">
      <w:pPr>
        <w:autoSpaceDE w:val="0"/>
        <w:autoSpaceDN w:val="0"/>
        <w:adjustRightInd w:val="0"/>
        <w:spacing w:after="0" w:line="240" w:lineRule="auto"/>
        <w:jc w:val="both"/>
        <w:rPr>
          <w:rFonts w:ascii="Calibri" w:hAnsi="Calibri" w:cs="Calibri"/>
        </w:rPr>
      </w:pPr>
      <w:r>
        <w:rPr>
          <w:noProof/>
          <w:lang w:eastAsia="ru-RU"/>
        </w:rPr>
        <w:drawing>
          <wp:inline distT="0" distB="0" distL="0" distR="0" wp14:anchorId="14A0847D" wp14:editId="6D0763B5">
            <wp:extent cx="5940425" cy="1124585"/>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0425" cy="1124585"/>
                    </a:xfrm>
                    <a:prstGeom prst="rect">
                      <a:avLst/>
                    </a:prstGeom>
                  </pic:spPr>
                </pic:pic>
              </a:graphicData>
            </a:graphic>
          </wp:inline>
        </w:drawing>
      </w:r>
    </w:p>
    <w:p w:rsidR="00CC47AE" w:rsidRPr="00523E7E" w:rsidRDefault="00CC47AE" w:rsidP="00523E7E">
      <w:pPr>
        <w:pStyle w:val="a3"/>
        <w:numPr>
          <w:ilvl w:val="0"/>
          <w:numId w:val="11"/>
        </w:numPr>
        <w:autoSpaceDE w:val="0"/>
        <w:autoSpaceDN w:val="0"/>
        <w:adjustRightInd w:val="0"/>
        <w:spacing w:after="0" w:line="240" w:lineRule="auto"/>
        <w:jc w:val="both"/>
        <w:rPr>
          <w:rFonts w:ascii="Calibri" w:hAnsi="Calibri" w:cs="Calibri"/>
        </w:rPr>
      </w:pPr>
      <w:r w:rsidRPr="00523E7E">
        <w:rPr>
          <w:rFonts w:ascii="Calibri" w:hAnsi="Calibri" w:cs="Calibri"/>
        </w:rPr>
        <w:lastRenderedPageBreak/>
        <w:t>Заполните графу «</w:t>
      </w:r>
      <w:r w:rsidRPr="00523E7E">
        <w:rPr>
          <w:rFonts w:ascii="Calibri" w:hAnsi="Calibri" w:cs="Calibri"/>
          <w:b/>
        </w:rPr>
        <w:t>Ожидаемый срок</w:t>
      </w:r>
      <w:r w:rsidRPr="00523E7E">
        <w:rPr>
          <w:rFonts w:ascii="Calibri" w:hAnsi="Calibri" w:cs="Calibri"/>
        </w:rPr>
        <w:t xml:space="preserve">» в случае указания признака поставки 2 и кодов видов документов </w:t>
      </w:r>
      <w:hyperlink r:id="rId25" w:history="1">
        <w:r w:rsidRPr="00523E7E">
          <w:rPr>
            <w:rStyle w:val="a4"/>
            <w:rFonts w:ascii="Calibri" w:hAnsi="Calibri" w:cs="Calibri"/>
          </w:rPr>
          <w:t>01_3</w:t>
        </w:r>
      </w:hyperlink>
      <w:r w:rsidRPr="00523E7E">
        <w:rPr>
          <w:rFonts w:ascii="Calibri" w:hAnsi="Calibri" w:cs="Calibri"/>
        </w:rPr>
        <w:t xml:space="preserve">, </w:t>
      </w:r>
      <w:hyperlink r:id="rId26" w:history="1">
        <w:r w:rsidRPr="00523E7E">
          <w:rPr>
            <w:rStyle w:val="a4"/>
            <w:rFonts w:ascii="Calibri" w:hAnsi="Calibri" w:cs="Calibri"/>
          </w:rPr>
          <w:t>02_3</w:t>
        </w:r>
      </w:hyperlink>
      <w:r w:rsidRPr="00523E7E">
        <w:rPr>
          <w:rFonts w:ascii="Calibri" w:hAnsi="Calibri" w:cs="Calibri"/>
        </w:rPr>
        <w:t xml:space="preserve">, </w:t>
      </w:r>
      <w:hyperlink r:id="rId27" w:history="1">
        <w:r w:rsidRPr="00523E7E">
          <w:rPr>
            <w:rStyle w:val="a4"/>
            <w:rFonts w:ascii="Calibri" w:hAnsi="Calibri" w:cs="Calibri"/>
          </w:rPr>
          <w:t>03_3</w:t>
        </w:r>
      </w:hyperlink>
      <w:r w:rsidRPr="00523E7E">
        <w:rPr>
          <w:rFonts w:ascii="Calibri" w:hAnsi="Calibri" w:cs="Calibri"/>
        </w:rPr>
        <w:t xml:space="preserve">, </w:t>
      </w:r>
      <w:hyperlink r:id="rId28" w:history="1">
        <w:r w:rsidRPr="00523E7E">
          <w:rPr>
            <w:rStyle w:val="a4"/>
            <w:rFonts w:ascii="Calibri" w:hAnsi="Calibri" w:cs="Calibri"/>
          </w:rPr>
          <w:t>04_3</w:t>
        </w:r>
      </w:hyperlink>
      <w:r w:rsidRPr="00523E7E">
        <w:rPr>
          <w:rFonts w:ascii="Calibri" w:hAnsi="Calibri" w:cs="Calibri"/>
        </w:rPr>
        <w:t xml:space="preserve">, </w:t>
      </w:r>
      <w:hyperlink r:id="rId29" w:history="1">
        <w:r w:rsidRPr="00523E7E">
          <w:rPr>
            <w:rStyle w:val="a4"/>
            <w:rFonts w:ascii="Calibri" w:hAnsi="Calibri" w:cs="Calibri"/>
          </w:rPr>
          <w:t>15_3</w:t>
        </w:r>
      </w:hyperlink>
      <w:r w:rsidRPr="00523E7E">
        <w:rPr>
          <w:rFonts w:ascii="Calibri" w:hAnsi="Calibri" w:cs="Calibri"/>
        </w:rPr>
        <w:t xml:space="preserve">, </w:t>
      </w:r>
      <w:hyperlink r:id="rId30" w:history="1">
        <w:r w:rsidRPr="00523E7E">
          <w:rPr>
            <w:rStyle w:val="a4"/>
            <w:rFonts w:ascii="Calibri" w:hAnsi="Calibri" w:cs="Calibri"/>
          </w:rPr>
          <w:t>22_3</w:t>
        </w:r>
      </w:hyperlink>
      <w:r w:rsidRPr="00523E7E">
        <w:rPr>
          <w:rFonts w:ascii="Calibri" w:hAnsi="Calibri" w:cs="Calibri"/>
        </w:rPr>
        <w:t>.Укажите  максимальный срок получения от нерезидента денежных средств в счет предоставленного резидентом коммерческого кредита в виде отсрочки оплаты переданных нерезиденту товаров, выполненных для него работ, оказанных ему услуг, переданных ему информации и результатов интеллектуальной деятельности, в том числе исключительных прав на них. Ожидаемый срок репатриации иностранной валюты и (или) валюты Российской Федерации указывается в виде последней даты (в формате ДД.ММ.ГГГГ) истечения срока зачисления денежных средств на счет резидента в банке УК.</w:t>
      </w:r>
    </w:p>
    <w:p w:rsidR="00CC47AE" w:rsidRDefault="00CC47AE" w:rsidP="00CC47AE">
      <w:pPr>
        <w:autoSpaceDE w:val="0"/>
        <w:autoSpaceDN w:val="0"/>
        <w:adjustRightInd w:val="0"/>
        <w:spacing w:after="0" w:line="240" w:lineRule="auto"/>
        <w:ind w:firstLine="540"/>
        <w:jc w:val="both"/>
        <w:rPr>
          <w:rFonts w:ascii="Calibri" w:hAnsi="Calibri" w:cs="Calibri"/>
        </w:rPr>
      </w:pPr>
      <w:r>
        <w:rPr>
          <w:rFonts w:ascii="Calibri" w:hAnsi="Calibri" w:cs="Calibri"/>
        </w:rPr>
        <w:t xml:space="preserve">  По экспортным контрактам, в отношении которых </w:t>
      </w:r>
      <w:r w:rsidRPr="00B2664F">
        <w:rPr>
          <w:rFonts w:ascii="Calibri" w:hAnsi="Calibri" w:cs="Calibri"/>
          <w:u w:val="single"/>
        </w:rPr>
        <w:t>требование о репатриации отменено</w:t>
      </w:r>
      <w:r>
        <w:rPr>
          <w:rFonts w:ascii="Calibri" w:hAnsi="Calibri" w:cs="Calibri"/>
        </w:rPr>
        <w:t xml:space="preserve">, в данной графе  указывается в соответствии с условиями контракта срок надлежащего исполнения или прекращения обязательств по контракту путем получения резидентом от нерезидентов на свои банковские счета в уполномоченных банках денежных средств, причитающихся в соответствии с условиями указанного контракта, или иными способами, разрешенными законодательством Российской Федерации, но не позднее даты завершения обязательств, указанной в </w:t>
      </w:r>
      <w:r w:rsidR="00B2664F">
        <w:rPr>
          <w:rFonts w:ascii="Calibri" w:hAnsi="Calibri" w:cs="Calibri"/>
        </w:rPr>
        <w:t>ведомости банковского контроля.</w:t>
      </w:r>
    </w:p>
    <w:p w:rsidR="00CC47AE" w:rsidRDefault="00CC47AE" w:rsidP="00CC47AE">
      <w:pPr>
        <w:autoSpaceDE w:val="0"/>
        <w:autoSpaceDN w:val="0"/>
        <w:adjustRightInd w:val="0"/>
        <w:spacing w:after="0" w:line="240" w:lineRule="auto"/>
        <w:jc w:val="both"/>
        <w:rPr>
          <w:rFonts w:ascii="Calibri" w:hAnsi="Calibri" w:cs="Calibri"/>
        </w:rPr>
      </w:pPr>
    </w:p>
    <w:p w:rsidR="00CC47AE" w:rsidRPr="003C65DD" w:rsidRDefault="003C65DD" w:rsidP="00523E7E">
      <w:pPr>
        <w:pStyle w:val="a3"/>
        <w:numPr>
          <w:ilvl w:val="0"/>
          <w:numId w:val="11"/>
        </w:numPr>
        <w:autoSpaceDE w:val="0"/>
        <w:autoSpaceDN w:val="0"/>
        <w:adjustRightInd w:val="0"/>
        <w:spacing w:after="0" w:line="240" w:lineRule="auto"/>
        <w:jc w:val="both"/>
        <w:rPr>
          <w:rFonts w:ascii="Calibri" w:hAnsi="Calibri" w:cs="Calibri"/>
        </w:rPr>
      </w:pPr>
      <w:r w:rsidRPr="003C65DD">
        <w:rPr>
          <w:rFonts w:ascii="Calibri" w:hAnsi="Calibri" w:cs="Calibri"/>
        </w:rPr>
        <w:t xml:space="preserve">В случае </w:t>
      </w:r>
      <w:r w:rsidRPr="003C65DD">
        <w:rPr>
          <w:rFonts w:ascii="Calibri" w:hAnsi="Calibri" w:cs="Calibri"/>
          <w:b/>
        </w:rPr>
        <w:t>корректировки</w:t>
      </w:r>
      <w:r w:rsidRPr="003C65DD">
        <w:rPr>
          <w:rFonts w:ascii="Calibri" w:hAnsi="Calibri" w:cs="Calibri"/>
        </w:rPr>
        <w:t xml:space="preserve"> СПД </w:t>
      </w:r>
      <w:proofErr w:type="gramStart"/>
      <w:r>
        <w:rPr>
          <w:rFonts w:ascii="Calibri" w:hAnsi="Calibri" w:cs="Calibri"/>
        </w:rPr>
        <w:t xml:space="preserve">укажите </w:t>
      </w:r>
      <w:r w:rsidRPr="003C65DD">
        <w:rPr>
          <w:rFonts w:ascii="Calibri" w:hAnsi="Calibri" w:cs="Calibri"/>
        </w:rPr>
        <w:t xml:space="preserve"> символ</w:t>
      </w:r>
      <w:proofErr w:type="gramEnd"/>
      <w:r w:rsidRPr="003C65DD">
        <w:rPr>
          <w:rFonts w:ascii="Calibri" w:hAnsi="Calibri" w:cs="Calibri"/>
        </w:rPr>
        <w:t xml:space="preserve"> «</w:t>
      </w:r>
      <w:r w:rsidRPr="003C65DD">
        <w:rPr>
          <w:rFonts w:ascii="Calibri" w:hAnsi="Calibri" w:cs="Calibri"/>
          <w:lang w:val="en-US"/>
        </w:rPr>
        <w:t>V</w:t>
      </w:r>
      <w:r w:rsidRPr="003C65DD">
        <w:rPr>
          <w:rFonts w:ascii="Calibri" w:hAnsi="Calibri" w:cs="Calibri"/>
        </w:rPr>
        <w:t xml:space="preserve">» </w:t>
      </w:r>
      <w:r>
        <w:rPr>
          <w:rFonts w:ascii="Calibri" w:hAnsi="Calibri" w:cs="Calibri"/>
        </w:rPr>
        <w:t xml:space="preserve"> в графе «</w:t>
      </w:r>
      <w:r w:rsidRPr="00852290">
        <w:rPr>
          <w:rFonts w:ascii="Calibri" w:hAnsi="Calibri" w:cs="Calibri"/>
          <w:b/>
        </w:rPr>
        <w:t>Корректировка СПД</w:t>
      </w:r>
      <w:r>
        <w:rPr>
          <w:rFonts w:ascii="Calibri" w:hAnsi="Calibri" w:cs="Calibri"/>
        </w:rPr>
        <w:t>»</w:t>
      </w:r>
    </w:p>
    <w:p w:rsidR="00CC47AE" w:rsidRDefault="00CC47AE" w:rsidP="00B2664F">
      <w:pPr>
        <w:pStyle w:val="a3"/>
        <w:rPr>
          <w:rFonts w:ascii="Calibri" w:hAnsi="Calibri" w:cs="Calibri"/>
        </w:rPr>
      </w:pPr>
    </w:p>
    <w:p w:rsidR="00CC47AE" w:rsidRDefault="003C65DD" w:rsidP="00CC47AE">
      <w:pPr>
        <w:pStyle w:val="a3"/>
        <w:rPr>
          <w:rFonts w:ascii="Calibri" w:hAnsi="Calibri" w:cs="Calibri"/>
        </w:rPr>
      </w:pPr>
      <w:r>
        <w:rPr>
          <w:noProof/>
          <w:lang w:eastAsia="ru-RU"/>
        </w:rPr>
        <w:drawing>
          <wp:inline distT="0" distB="0" distL="0" distR="0" wp14:anchorId="72273B8A" wp14:editId="0F41C38D">
            <wp:extent cx="4648200" cy="20002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648200" cy="2000250"/>
                    </a:xfrm>
                    <a:prstGeom prst="rect">
                      <a:avLst/>
                    </a:prstGeom>
                  </pic:spPr>
                </pic:pic>
              </a:graphicData>
            </a:graphic>
          </wp:inline>
        </w:drawing>
      </w:r>
    </w:p>
    <w:p w:rsidR="003C65DD" w:rsidRDefault="003C65DD" w:rsidP="003C65DD">
      <w:pPr>
        <w:pStyle w:val="a3"/>
        <w:rPr>
          <w:rFonts w:ascii="Calibri" w:hAnsi="Calibri" w:cs="Calibri"/>
        </w:rPr>
      </w:pPr>
      <w:r w:rsidRPr="003C65DD">
        <w:rPr>
          <w:rFonts w:ascii="Calibri" w:hAnsi="Calibri" w:cs="Calibri"/>
        </w:rPr>
        <w:t xml:space="preserve">При заполнении строки СПД, содержащей измененные (скорректированные) сведения, все первоначально представленные сведения в СПД, не требующие изменений (корректировки), отражаются в соответствующих графах строки СПД в неизменном виде, а в графы строки СПД, информация которых подлежит изменению (корректировке), вносятся новые измененные (скорректированные) сведения. </w:t>
      </w:r>
    </w:p>
    <w:p w:rsidR="00852290" w:rsidRPr="00852290" w:rsidRDefault="00852290" w:rsidP="00523E7E">
      <w:pPr>
        <w:pStyle w:val="a3"/>
        <w:numPr>
          <w:ilvl w:val="0"/>
          <w:numId w:val="11"/>
        </w:numPr>
        <w:autoSpaceDE w:val="0"/>
        <w:autoSpaceDN w:val="0"/>
        <w:adjustRightInd w:val="0"/>
        <w:spacing w:after="0" w:line="240" w:lineRule="auto"/>
        <w:jc w:val="both"/>
        <w:rPr>
          <w:rFonts w:ascii="Calibri" w:hAnsi="Calibri" w:cs="Calibri"/>
        </w:rPr>
      </w:pPr>
      <w:r w:rsidRPr="00852290">
        <w:rPr>
          <w:rFonts w:ascii="Calibri" w:hAnsi="Calibri" w:cs="Calibri"/>
        </w:rPr>
        <w:t xml:space="preserve">В </w:t>
      </w:r>
      <w:hyperlink r:id="rId32" w:history="1">
        <w:r w:rsidR="00523E7E" w:rsidRPr="00523E7E">
          <w:rPr>
            <w:rFonts w:ascii="Calibri" w:hAnsi="Calibri" w:cs="Calibri"/>
          </w:rPr>
          <w:t>графе</w:t>
        </w:r>
      </w:hyperlink>
      <w:r w:rsidR="00523E7E">
        <w:rPr>
          <w:rFonts w:ascii="Calibri" w:hAnsi="Calibri" w:cs="Calibri"/>
          <w:color w:val="0000FF"/>
        </w:rPr>
        <w:t xml:space="preserve"> </w:t>
      </w:r>
      <w:r w:rsidRPr="00852290">
        <w:rPr>
          <w:rFonts w:ascii="Calibri" w:hAnsi="Calibri" w:cs="Calibri"/>
        </w:rPr>
        <w:t>"</w:t>
      </w:r>
      <w:r w:rsidRPr="00AD3C8A">
        <w:rPr>
          <w:rFonts w:ascii="Calibri" w:hAnsi="Calibri" w:cs="Calibri"/>
          <w:b/>
        </w:rPr>
        <w:t>Примечание</w:t>
      </w:r>
      <w:r w:rsidRPr="00852290">
        <w:rPr>
          <w:rFonts w:ascii="Calibri" w:hAnsi="Calibri" w:cs="Calibri"/>
        </w:rPr>
        <w:t>" могут указываться дополнительные сведения о подтверждающих документах, при этом:</w:t>
      </w:r>
    </w:p>
    <w:p w:rsidR="00852290" w:rsidRPr="00852290" w:rsidRDefault="00104691" w:rsidP="00852290">
      <w:pPr>
        <w:pStyle w:val="a3"/>
        <w:numPr>
          <w:ilvl w:val="0"/>
          <w:numId w:val="9"/>
        </w:numPr>
        <w:autoSpaceDE w:val="0"/>
        <w:autoSpaceDN w:val="0"/>
        <w:adjustRightInd w:val="0"/>
        <w:spacing w:before="220" w:after="0" w:line="240" w:lineRule="auto"/>
        <w:jc w:val="both"/>
        <w:rPr>
          <w:rFonts w:ascii="Calibri" w:hAnsi="Calibri" w:cs="Calibri"/>
        </w:rPr>
      </w:pPr>
      <w:r>
        <w:rPr>
          <w:rFonts w:ascii="Calibri" w:hAnsi="Calibri" w:cs="Calibri"/>
        </w:rPr>
        <w:t>у</w:t>
      </w:r>
      <w:r w:rsidR="008A4981">
        <w:rPr>
          <w:rFonts w:ascii="Calibri" w:hAnsi="Calibri" w:cs="Calibri"/>
        </w:rPr>
        <w:t xml:space="preserve">кажите номер </w:t>
      </w:r>
      <w:proofErr w:type="gramStart"/>
      <w:r w:rsidR="008A4981">
        <w:rPr>
          <w:rFonts w:ascii="Calibri" w:hAnsi="Calibri" w:cs="Calibri"/>
        </w:rPr>
        <w:t>строки</w:t>
      </w:r>
      <w:proofErr w:type="gramEnd"/>
      <w:r w:rsidR="008A4981">
        <w:rPr>
          <w:rFonts w:ascii="Calibri" w:hAnsi="Calibri" w:cs="Calibri"/>
        </w:rPr>
        <w:t xml:space="preserve"> </w:t>
      </w:r>
      <w:r w:rsidR="00523E7E">
        <w:rPr>
          <w:rFonts w:ascii="Calibri" w:hAnsi="Calibri" w:cs="Calibri"/>
        </w:rPr>
        <w:t>ранее заполненной СПД, в которой производится коррекция информации</w:t>
      </w:r>
      <w:r w:rsidR="00852290" w:rsidRPr="00852290">
        <w:rPr>
          <w:rFonts w:ascii="Calibri" w:hAnsi="Calibri" w:cs="Calibri"/>
        </w:rPr>
        <w:t>;</w:t>
      </w:r>
    </w:p>
    <w:p w:rsidR="00852290" w:rsidRPr="00852290" w:rsidRDefault="00104691" w:rsidP="00852290">
      <w:pPr>
        <w:pStyle w:val="a3"/>
        <w:numPr>
          <w:ilvl w:val="0"/>
          <w:numId w:val="8"/>
        </w:numPr>
        <w:autoSpaceDE w:val="0"/>
        <w:autoSpaceDN w:val="0"/>
        <w:adjustRightInd w:val="0"/>
        <w:spacing w:before="220" w:after="0" w:line="240" w:lineRule="auto"/>
        <w:jc w:val="both"/>
        <w:rPr>
          <w:rFonts w:ascii="Calibri" w:hAnsi="Calibri" w:cs="Calibri"/>
        </w:rPr>
      </w:pPr>
      <w:r>
        <w:rPr>
          <w:rFonts w:ascii="Calibri" w:hAnsi="Calibri" w:cs="Calibri"/>
        </w:rPr>
        <w:t>у</w:t>
      </w:r>
      <w:r w:rsidR="00AD3C8A">
        <w:rPr>
          <w:rFonts w:ascii="Calibri" w:hAnsi="Calibri" w:cs="Calibri"/>
        </w:rPr>
        <w:t>кажите</w:t>
      </w:r>
      <w:r w:rsidR="00852290" w:rsidRPr="00852290">
        <w:rPr>
          <w:rFonts w:ascii="Calibri" w:hAnsi="Calibri" w:cs="Calibri"/>
        </w:rPr>
        <w:t xml:space="preserve"> дополнительные сведения о подтверждающем документе, информация из которого была использована при заполнении соответствующей строки СПД;</w:t>
      </w:r>
    </w:p>
    <w:p w:rsidR="00852290" w:rsidRPr="00852290" w:rsidRDefault="00852290" w:rsidP="00852290">
      <w:pPr>
        <w:pStyle w:val="a3"/>
        <w:numPr>
          <w:ilvl w:val="0"/>
          <w:numId w:val="8"/>
        </w:numPr>
        <w:autoSpaceDE w:val="0"/>
        <w:autoSpaceDN w:val="0"/>
        <w:adjustRightInd w:val="0"/>
        <w:spacing w:before="220" w:after="0" w:line="240" w:lineRule="auto"/>
        <w:jc w:val="both"/>
        <w:rPr>
          <w:rFonts w:ascii="Calibri" w:hAnsi="Calibri" w:cs="Calibri"/>
        </w:rPr>
      </w:pPr>
      <w:r w:rsidRPr="00852290">
        <w:rPr>
          <w:rFonts w:ascii="Calibri" w:hAnsi="Calibri" w:cs="Calibri"/>
        </w:rPr>
        <w:t xml:space="preserve">в </w:t>
      </w:r>
      <w:r w:rsidR="00523E7E" w:rsidRPr="00523E7E">
        <w:rPr>
          <w:rFonts w:ascii="Calibri" w:hAnsi="Calibri" w:cs="Calibri"/>
        </w:rPr>
        <w:t>графе</w:t>
      </w:r>
      <w:r w:rsidR="00523E7E">
        <w:rPr>
          <w:rFonts w:ascii="Calibri" w:hAnsi="Calibri" w:cs="Calibri"/>
        </w:rPr>
        <w:t xml:space="preserve"> </w:t>
      </w:r>
      <w:r w:rsidRPr="00852290">
        <w:rPr>
          <w:rFonts w:ascii="Calibri" w:hAnsi="Calibri" w:cs="Calibri"/>
        </w:rPr>
        <w:t>"Примечание" ука</w:t>
      </w:r>
      <w:r w:rsidR="00104691">
        <w:rPr>
          <w:rFonts w:ascii="Calibri" w:hAnsi="Calibri" w:cs="Calibri"/>
        </w:rPr>
        <w:t>жите</w:t>
      </w:r>
      <w:r w:rsidRPr="00852290">
        <w:rPr>
          <w:rFonts w:ascii="Calibri" w:hAnsi="Calibri" w:cs="Calibri"/>
        </w:rPr>
        <w:t xml:space="preserve"> признак "Ф" (прописная буква русского алфавита) в случае указания резидентом в СПД кода вида подтверждающего документа </w:t>
      </w:r>
      <w:hyperlink r:id="rId33" w:history="1">
        <w:r w:rsidRPr="008A4981">
          <w:rPr>
            <w:rFonts w:ascii="Calibri" w:hAnsi="Calibri" w:cs="Calibri"/>
          </w:rPr>
          <w:t>13_3</w:t>
        </w:r>
      </w:hyperlink>
      <w:r w:rsidRPr="00852290">
        <w:rPr>
          <w:rFonts w:ascii="Calibri" w:hAnsi="Calibri" w:cs="Calibri"/>
        </w:rPr>
        <w:t xml:space="preserve"> в связи с наличием у него документов, подтверждающих наступление условий невозврата займа, указанных в </w:t>
      </w:r>
      <w:bookmarkStart w:id="0" w:name="_GoBack"/>
      <w:r w:rsidR="008A4981" w:rsidRPr="008A4981">
        <w:rPr>
          <w:rFonts w:ascii="Calibri" w:hAnsi="Calibri" w:cs="Calibri"/>
        </w:rPr>
        <w:fldChar w:fldCharType="begin"/>
      </w:r>
      <w:r w:rsidR="008A4981" w:rsidRPr="008A4981">
        <w:rPr>
          <w:rFonts w:ascii="Calibri" w:hAnsi="Calibri" w:cs="Calibri"/>
        </w:rPr>
        <w:instrText xml:space="preserve"> HYPERLINK "https://login.cons</w:instrText>
      </w:r>
      <w:r w:rsidR="008A4981" w:rsidRPr="008A4981">
        <w:rPr>
          <w:rFonts w:ascii="Calibri" w:hAnsi="Calibri" w:cs="Calibri"/>
        </w:rPr>
        <w:instrText xml:space="preserve">ultant.ru/link/?req=doc&amp;base=LAW&amp;n=482900&amp;dst=186" </w:instrText>
      </w:r>
      <w:r w:rsidR="008A4981" w:rsidRPr="008A4981">
        <w:rPr>
          <w:rFonts w:ascii="Calibri" w:hAnsi="Calibri" w:cs="Calibri"/>
        </w:rPr>
        <w:fldChar w:fldCharType="separate"/>
      </w:r>
      <w:r w:rsidRPr="008A4981">
        <w:rPr>
          <w:rFonts w:ascii="Calibri" w:hAnsi="Calibri" w:cs="Calibri"/>
        </w:rPr>
        <w:t>пунктах 8</w:t>
      </w:r>
      <w:r w:rsidR="008A4981" w:rsidRPr="008A4981">
        <w:rPr>
          <w:rFonts w:ascii="Calibri" w:hAnsi="Calibri" w:cs="Calibri"/>
        </w:rPr>
        <w:fldChar w:fldCharType="end"/>
      </w:r>
      <w:r w:rsidRPr="00852290">
        <w:rPr>
          <w:rFonts w:ascii="Calibri" w:hAnsi="Calibri" w:cs="Calibri"/>
        </w:rPr>
        <w:t xml:space="preserve"> - </w:t>
      </w:r>
      <w:hyperlink r:id="rId34" w:history="1">
        <w:r w:rsidRPr="008A4981">
          <w:rPr>
            <w:rFonts w:ascii="Calibri" w:hAnsi="Calibri" w:cs="Calibri"/>
          </w:rPr>
          <w:t>10 части 2 статьи 19</w:t>
        </w:r>
      </w:hyperlink>
      <w:bookmarkEnd w:id="0"/>
      <w:r w:rsidRPr="00852290">
        <w:rPr>
          <w:rFonts w:ascii="Calibri" w:hAnsi="Calibri" w:cs="Calibri"/>
        </w:rPr>
        <w:t xml:space="preserve"> Федерального закона "О валютном регулировании и валютном контроле";</w:t>
      </w:r>
    </w:p>
    <w:p w:rsidR="00852290" w:rsidRPr="00852290" w:rsidRDefault="00852290" w:rsidP="00852290">
      <w:pPr>
        <w:pStyle w:val="a3"/>
        <w:numPr>
          <w:ilvl w:val="0"/>
          <w:numId w:val="8"/>
        </w:numPr>
        <w:autoSpaceDE w:val="0"/>
        <w:autoSpaceDN w:val="0"/>
        <w:adjustRightInd w:val="0"/>
        <w:spacing w:before="220" w:after="0" w:line="240" w:lineRule="auto"/>
        <w:jc w:val="both"/>
        <w:rPr>
          <w:rFonts w:ascii="Calibri" w:hAnsi="Calibri" w:cs="Calibri"/>
        </w:rPr>
      </w:pPr>
      <w:r w:rsidRPr="00852290">
        <w:rPr>
          <w:rFonts w:ascii="Calibri" w:hAnsi="Calibri" w:cs="Calibri"/>
        </w:rPr>
        <w:t>в</w:t>
      </w:r>
      <w:r w:rsidR="00523E7E">
        <w:rPr>
          <w:rFonts w:ascii="Calibri" w:hAnsi="Calibri" w:cs="Calibri"/>
        </w:rPr>
        <w:t xml:space="preserve"> графе</w:t>
      </w:r>
      <w:r w:rsidRPr="00852290">
        <w:rPr>
          <w:rFonts w:ascii="Calibri" w:hAnsi="Calibri" w:cs="Calibri"/>
        </w:rPr>
        <w:t xml:space="preserve"> "Примечание" ука</w:t>
      </w:r>
      <w:r w:rsidR="00104691">
        <w:rPr>
          <w:rFonts w:ascii="Calibri" w:hAnsi="Calibri" w:cs="Calibri"/>
        </w:rPr>
        <w:t>жите</w:t>
      </w:r>
      <w:r w:rsidRPr="00852290">
        <w:rPr>
          <w:rFonts w:ascii="Calibri" w:hAnsi="Calibri" w:cs="Calibri"/>
        </w:rPr>
        <w:t xml:space="preserve"> признак "П" (прописная буква русского алфавита) в случае представления резидентом СПД по кредитному договору, в четвертой части уникального номера которого содержится код вида кредитного договора 5, в случае исполнения обязательств по уплате процентных платежей нерезидентом иным способом, отличным от расчетов.</w:t>
      </w:r>
    </w:p>
    <w:p w:rsidR="003C65DD" w:rsidRPr="00CC47AE" w:rsidRDefault="003C65DD" w:rsidP="00CC47AE">
      <w:pPr>
        <w:pStyle w:val="a3"/>
        <w:rPr>
          <w:rFonts w:ascii="Calibri" w:hAnsi="Calibri" w:cs="Calibri"/>
        </w:rPr>
      </w:pPr>
    </w:p>
    <w:p w:rsidR="00852290" w:rsidRDefault="00852290" w:rsidP="009C5AE9">
      <w:pPr>
        <w:pStyle w:val="a3"/>
        <w:autoSpaceDE w:val="0"/>
        <w:autoSpaceDN w:val="0"/>
        <w:adjustRightInd w:val="0"/>
        <w:spacing w:after="0" w:line="240" w:lineRule="auto"/>
        <w:jc w:val="both"/>
        <w:rPr>
          <w:rFonts w:ascii="Calibri" w:hAnsi="Calibri" w:cs="Calibri"/>
        </w:rPr>
      </w:pPr>
      <w:r>
        <w:rPr>
          <w:rFonts w:ascii="Calibri" w:hAnsi="Calibri" w:cs="Calibri"/>
        </w:rPr>
        <w:lastRenderedPageBreak/>
        <w:t>4. Добавьте подтверждающий документ по ссылке «Добавить вложение».</w:t>
      </w:r>
    </w:p>
    <w:p w:rsidR="00852290" w:rsidRDefault="00852290" w:rsidP="009C5AE9">
      <w:pPr>
        <w:pStyle w:val="a3"/>
        <w:autoSpaceDE w:val="0"/>
        <w:autoSpaceDN w:val="0"/>
        <w:adjustRightInd w:val="0"/>
        <w:spacing w:after="0" w:line="240" w:lineRule="auto"/>
        <w:jc w:val="both"/>
        <w:rPr>
          <w:rFonts w:ascii="Calibri" w:hAnsi="Calibri" w:cs="Calibri"/>
        </w:rPr>
      </w:pPr>
    </w:p>
    <w:p w:rsidR="00852290" w:rsidRDefault="00852290" w:rsidP="009C5AE9">
      <w:pPr>
        <w:pStyle w:val="a3"/>
        <w:autoSpaceDE w:val="0"/>
        <w:autoSpaceDN w:val="0"/>
        <w:adjustRightInd w:val="0"/>
        <w:spacing w:after="0" w:line="240" w:lineRule="auto"/>
        <w:jc w:val="both"/>
        <w:rPr>
          <w:rFonts w:ascii="Calibri" w:hAnsi="Calibri" w:cs="Calibri"/>
        </w:rPr>
      </w:pPr>
    </w:p>
    <w:p w:rsidR="00823F20" w:rsidRPr="00823F20" w:rsidRDefault="00852290" w:rsidP="009C5AE9">
      <w:pPr>
        <w:pStyle w:val="a3"/>
        <w:autoSpaceDE w:val="0"/>
        <w:autoSpaceDN w:val="0"/>
        <w:adjustRightInd w:val="0"/>
        <w:spacing w:after="0" w:line="240" w:lineRule="auto"/>
        <w:jc w:val="both"/>
        <w:rPr>
          <w:rFonts w:ascii="Calibri" w:hAnsi="Calibri" w:cs="Calibri"/>
        </w:rPr>
      </w:pPr>
      <w:r>
        <w:rPr>
          <w:rFonts w:ascii="Calibri" w:hAnsi="Calibri" w:cs="Calibri"/>
        </w:rPr>
        <w:t xml:space="preserve"> </w:t>
      </w:r>
      <w:r>
        <w:rPr>
          <w:noProof/>
          <w:lang w:eastAsia="ru-RU"/>
        </w:rPr>
        <w:drawing>
          <wp:inline distT="0" distB="0" distL="0" distR="0" wp14:anchorId="4C0D1C89" wp14:editId="3B0112A7">
            <wp:extent cx="5940425" cy="1087120"/>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0425" cy="1087120"/>
                    </a:xfrm>
                    <a:prstGeom prst="rect">
                      <a:avLst/>
                    </a:prstGeom>
                  </pic:spPr>
                </pic:pic>
              </a:graphicData>
            </a:graphic>
          </wp:inline>
        </w:drawing>
      </w:r>
    </w:p>
    <w:p w:rsidR="00823F20" w:rsidRDefault="00E87EC2" w:rsidP="00823F20">
      <w:pPr>
        <w:autoSpaceDE w:val="0"/>
        <w:autoSpaceDN w:val="0"/>
        <w:adjustRightInd w:val="0"/>
        <w:spacing w:after="0" w:line="240" w:lineRule="auto"/>
        <w:jc w:val="both"/>
        <w:rPr>
          <w:rFonts w:ascii="Calibri" w:hAnsi="Calibri" w:cs="Calibri"/>
        </w:rPr>
      </w:pPr>
      <w:r>
        <w:rPr>
          <w:rFonts w:ascii="Calibri" w:hAnsi="Calibri" w:cs="Calibri"/>
        </w:rPr>
        <w:t xml:space="preserve">           5. Заполните ФИО и телефон исполнителя. Далее нажмите</w:t>
      </w:r>
      <w:r w:rsidR="00B37923">
        <w:rPr>
          <w:rFonts w:ascii="Calibri" w:hAnsi="Calibri" w:cs="Calibri"/>
        </w:rPr>
        <w:t xml:space="preserve"> кнопку</w:t>
      </w:r>
      <w:r>
        <w:rPr>
          <w:rFonts w:ascii="Calibri" w:hAnsi="Calibri" w:cs="Calibri"/>
        </w:rPr>
        <w:t xml:space="preserve"> «</w:t>
      </w:r>
      <w:r w:rsidRPr="00E87EC2">
        <w:rPr>
          <w:rFonts w:ascii="Calibri" w:hAnsi="Calibri" w:cs="Calibri"/>
          <w:b/>
        </w:rPr>
        <w:t>Подписать и отправить</w:t>
      </w:r>
      <w:r>
        <w:rPr>
          <w:rFonts w:ascii="Calibri" w:hAnsi="Calibri" w:cs="Calibri"/>
        </w:rPr>
        <w:t xml:space="preserve">». </w:t>
      </w:r>
      <w:r w:rsidR="00104691">
        <w:rPr>
          <w:rFonts w:ascii="Calibri" w:hAnsi="Calibri" w:cs="Calibri"/>
        </w:rPr>
        <w:t xml:space="preserve">    </w:t>
      </w:r>
      <w:r>
        <w:rPr>
          <w:rFonts w:ascii="Calibri" w:hAnsi="Calibri" w:cs="Calibri"/>
        </w:rPr>
        <w:t>Есть возможность просмотра СПД до отправки в банк.</w:t>
      </w:r>
    </w:p>
    <w:p w:rsidR="0020602E" w:rsidRDefault="0020602E" w:rsidP="00823F20">
      <w:pPr>
        <w:pStyle w:val="a3"/>
        <w:autoSpaceDE w:val="0"/>
        <w:autoSpaceDN w:val="0"/>
        <w:adjustRightInd w:val="0"/>
        <w:spacing w:after="0" w:line="240" w:lineRule="auto"/>
        <w:jc w:val="both"/>
        <w:rPr>
          <w:rFonts w:ascii="Calibri" w:hAnsi="Calibri" w:cs="Calibri"/>
        </w:rPr>
      </w:pPr>
    </w:p>
    <w:p w:rsidR="00823F20" w:rsidRDefault="00823F20" w:rsidP="00823F20">
      <w:pPr>
        <w:pStyle w:val="a3"/>
        <w:autoSpaceDE w:val="0"/>
        <w:autoSpaceDN w:val="0"/>
        <w:adjustRightInd w:val="0"/>
        <w:spacing w:after="0" w:line="240" w:lineRule="auto"/>
        <w:jc w:val="both"/>
        <w:rPr>
          <w:rFonts w:ascii="Calibri" w:hAnsi="Calibri" w:cs="Calibri"/>
        </w:rPr>
      </w:pPr>
    </w:p>
    <w:p w:rsidR="00F20345" w:rsidRPr="00453322" w:rsidRDefault="00E87EC2" w:rsidP="00BD6E5E">
      <w:pPr>
        <w:ind w:left="1080"/>
      </w:pPr>
      <w:r>
        <w:rPr>
          <w:noProof/>
          <w:lang w:eastAsia="ru-RU"/>
        </w:rPr>
        <w:drawing>
          <wp:inline distT="0" distB="0" distL="0" distR="0" wp14:anchorId="0EF442BC" wp14:editId="0D71990B">
            <wp:extent cx="5940425" cy="1106805"/>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40425" cy="1106805"/>
                    </a:xfrm>
                    <a:prstGeom prst="rect">
                      <a:avLst/>
                    </a:prstGeom>
                  </pic:spPr>
                </pic:pic>
              </a:graphicData>
            </a:graphic>
          </wp:inline>
        </w:drawing>
      </w:r>
    </w:p>
    <w:sectPr w:rsidR="00F20345" w:rsidRPr="00453322">
      <w:footerReference w:type="default" r:id="rId3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37923" w:rsidRDefault="00B37923" w:rsidP="00B37923">
      <w:pPr>
        <w:spacing w:after="0" w:line="240" w:lineRule="auto"/>
      </w:pPr>
      <w:r>
        <w:separator/>
      </w:r>
    </w:p>
  </w:endnote>
  <w:endnote w:type="continuationSeparator" w:id="0">
    <w:p w:rsidR="00B37923" w:rsidRDefault="00B37923" w:rsidP="00B379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9997195"/>
      <w:docPartObj>
        <w:docPartGallery w:val="Page Numbers (Bottom of Page)"/>
        <w:docPartUnique/>
      </w:docPartObj>
    </w:sdtPr>
    <w:sdtEndPr/>
    <w:sdtContent>
      <w:p w:rsidR="00B37923" w:rsidRDefault="00B37923">
        <w:pPr>
          <w:pStyle w:val="a7"/>
        </w:pPr>
        <w:r>
          <w:fldChar w:fldCharType="begin"/>
        </w:r>
        <w:r>
          <w:instrText>PAGE   \* MERGEFORMAT</w:instrText>
        </w:r>
        <w:r>
          <w:fldChar w:fldCharType="separate"/>
        </w:r>
        <w:r w:rsidR="008A4981">
          <w:rPr>
            <w:noProof/>
          </w:rPr>
          <w:t>5</w:t>
        </w:r>
        <w:r>
          <w:fldChar w:fldCharType="end"/>
        </w:r>
      </w:p>
    </w:sdtContent>
  </w:sdt>
  <w:p w:rsidR="00B37923" w:rsidRDefault="00B37923">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37923" w:rsidRDefault="00B37923" w:rsidP="00B37923">
      <w:pPr>
        <w:spacing w:after="0" w:line="240" w:lineRule="auto"/>
      </w:pPr>
      <w:r>
        <w:separator/>
      </w:r>
    </w:p>
  </w:footnote>
  <w:footnote w:type="continuationSeparator" w:id="0">
    <w:p w:rsidR="00B37923" w:rsidRDefault="00B37923" w:rsidP="00B3792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C61BAC"/>
    <w:multiLevelType w:val="hybridMultilevel"/>
    <w:tmpl w:val="82FA53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6662C05"/>
    <w:multiLevelType w:val="hybridMultilevel"/>
    <w:tmpl w:val="EABCF3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8F70F93"/>
    <w:multiLevelType w:val="hybridMultilevel"/>
    <w:tmpl w:val="5BA672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17F48B0"/>
    <w:multiLevelType w:val="hybridMultilevel"/>
    <w:tmpl w:val="B2EA37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34D714D"/>
    <w:multiLevelType w:val="hybridMultilevel"/>
    <w:tmpl w:val="DA1ADA5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E2F44A4"/>
    <w:multiLevelType w:val="hybridMultilevel"/>
    <w:tmpl w:val="065441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4C6878E8"/>
    <w:multiLevelType w:val="hybridMultilevel"/>
    <w:tmpl w:val="B4C0DA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FB87EAF"/>
    <w:multiLevelType w:val="hybridMultilevel"/>
    <w:tmpl w:val="82AA148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15:restartNumberingAfterBreak="0">
    <w:nsid w:val="64CC2657"/>
    <w:multiLevelType w:val="hybridMultilevel"/>
    <w:tmpl w:val="24BECF9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15:restartNumberingAfterBreak="0">
    <w:nsid w:val="7A9921DC"/>
    <w:multiLevelType w:val="hybridMultilevel"/>
    <w:tmpl w:val="727EA4FA"/>
    <w:lvl w:ilvl="0" w:tplc="04190001">
      <w:start w:val="1"/>
      <w:numFmt w:val="bullet"/>
      <w:lvlText w:val=""/>
      <w:lvlJc w:val="left"/>
      <w:pPr>
        <w:ind w:left="3337" w:hanging="360"/>
      </w:pPr>
      <w:rPr>
        <w:rFonts w:ascii="Symbol" w:hAnsi="Symbol" w:hint="default"/>
      </w:rPr>
    </w:lvl>
    <w:lvl w:ilvl="1" w:tplc="04190003" w:tentative="1">
      <w:start w:val="1"/>
      <w:numFmt w:val="bullet"/>
      <w:lvlText w:val="o"/>
      <w:lvlJc w:val="left"/>
      <w:pPr>
        <w:ind w:left="4057" w:hanging="360"/>
      </w:pPr>
      <w:rPr>
        <w:rFonts w:ascii="Courier New" w:hAnsi="Courier New" w:cs="Courier New" w:hint="default"/>
      </w:rPr>
    </w:lvl>
    <w:lvl w:ilvl="2" w:tplc="04190005" w:tentative="1">
      <w:start w:val="1"/>
      <w:numFmt w:val="bullet"/>
      <w:lvlText w:val=""/>
      <w:lvlJc w:val="left"/>
      <w:pPr>
        <w:ind w:left="4777" w:hanging="360"/>
      </w:pPr>
      <w:rPr>
        <w:rFonts w:ascii="Wingdings" w:hAnsi="Wingdings" w:hint="default"/>
      </w:rPr>
    </w:lvl>
    <w:lvl w:ilvl="3" w:tplc="04190001" w:tentative="1">
      <w:start w:val="1"/>
      <w:numFmt w:val="bullet"/>
      <w:lvlText w:val=""/>
      <w:lvlJc w:val="left"/>
      <w:pPr>
        <w:ind w:left="5497" w:hanging="360"/>
      </w:pPr>
      <w:rPr>
        <w:rFonts w:ascii="Symbol" w:hAnsi="Symbol" w:hint="default"/>
      </w:rPr>
    </w:lvl>
    <w:lvl w:ilvl="4" w:tplc="04190003" w:tentative="1">
      <w:start w:val="1"/>
      <w:numFmt w:val="bullet"/>
      <w:lvlText w:val="o"/>
      <w:lvlJc w:val="left"/>
      <w:pPr>
        <w:ind w:left="6217" w:hanging="360"/>
      </w:pPr>
      <w:rPr>
        <w:rFonts w:ascii="Courier New" w:hAnsi="Courier New" w:cs="Courier New" w:hint="default"/>
      </w:rPr>
    </w:lvl>
    <w:lvl w:ilvl="5" w:tplc="04190005" w:tentative="1">
      <w:start w:val="1"/>
      <w:numFmt w:val="bullet"/>
      <w:lvlText w:val=""/>
      <w:lvlJc w:val="left"/>
      <w:pPr>
        <w:ind w:left="6937" w:hanging="360"/>
      </w:pPr>
      <w:rPr>
        <w:rFonts w:ascii="Wingdings" w:hAnsi="Wingdings" w:hint="default"/>
      </w:rPr>
    </w:lvl>
    <w:lvl w:ilvl="6" w:tplc="04190001" w:tentative="1">
      <w:start w:val="1"/>
      <w:numFmt w:val="bullet"/>
      <w:lvlText w:val=""/>
      <w:lvlJc w:val="left"/>
      <w:pPr>
        <w:ind w:left="7657" w:hanging="360"/>
      </w:pPr>
      <w:rPr>
        <w:rFonts w:ascii="Symbol" w:hAnsi="Symbol" w:hint="default"/>
      </w:rPr>
    </w:lvl>
    <w:lvl w:ilvl="7" w:tplc="04190003" w:tentative="1">
      <w:start w:val="1"/>
      <w:numFmt w:val="bullet"/>
      <w:lvlText w:val="o"/>
      <w:lvlJc w:val="left"/>
      <w:pPr>
        <w:ind w:left="8377" w:hanging="360"/>
      </w:pPr>
      <w:rPr>
        <w:rFonts w:ascii="Courier New" w:hAnsi="Courier New" w:cs="Courier New" w:hint="default"/>
      </w:rPr>
    </w:lvl>
    <w:lvl w:ilvl="8" w:tplc="04190005" w:tentative="1">
      <w:start w:val="1"/>
      <w:numFmt w:val="bullet"/>
      <w:lvlText w:val=""/>
      <w:lvlJc w:val="left"/>
      <w:pPr>
        <w:ind w:left="9097" w:hanging="360"/>
      </w:pPr>
      <w:rPr>
        <w:rFonts w:ascii="Wingdings" w:hAnsi="Wingdings" w:hint="default"/>
      </w:rPr>
    </w:lvl>
  </w:abstractNum>
  <w:abstractNum w:abstractNumId="10" w15:restartNumberingAfterBreak="0">
    <w:nsid w:val="7CA35252"/>
    <w:multiLevelType w:val="hybridMultilevel"/>
    <w:tmpl w:val="8CDECC3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7"/>
  </w:num>
  <w:num w:numId="4">
    <w:abstractNumId w:val="2"/>
  </w:num>
  <w:num w:numId="5">
    <w:abstractNumId w:val="5"/>
  </w:num>
  <w:num w:numId="6">
    <w:abstractNumId w:val="1"/>
  </w:num>
  <w:num w:numId="7">
    <w:abstractNumId w:val="3"/>
  </w:num>
  <w:num w:numId="8">
    <w:abstractNumId w:val="10"/>
  </w:num>
  <w:num w:numId="9">
    <w:abstractNumId w:val="4"/>
  </w:num>
  <w:num w:numId="10">
    <w:abstractNumId w:val="9"/>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322"/>
    <w:rsid w:val="00104691"/>
    <w:rsid w:val="0020602E"/>
    <w:rsid w:val="002E1E4B"/>
    <w:rsid w:val="003C65DD"/>
    <w:rsid w:val="00453322"/>
    <w:rsid w:val="00523E7E"/>
    <w:rsid w:val="00524DF4"/>
    <w:rsid w:val="00557945"/>
    <w:rsid w:val="005833B3"/>
    <w:rsid w:val="005A3777"/>
    <w:rsid w:val="005E0747"/>
    <w:rsid w:val="005F580F"/>
    <w:rsid w:val="00602B36"/>
    <w:rsid w:val="00624AF9"/>
    <w:rsid w:val="006E324B"/>
    <w:rsid w:val="008217F1"/>
    <w:rsid w:val="00823F20"/>
    <w:rsid w:val="00852290"/>
    <w:rsid w:val="00860EC0"/>
    <w:rsid w:val="008A4981"/>
    <w:rsid w:val="009C5AE9"/>
    <w:rsid w:val="00AB06F2"/>
    <w:rsid w:val="00AD3C8A"/>
    <w:rsid w:val="00B2664F"/>
    <w:rsid w:val="00B37923"/>
    <w:rsid w:val="00BD6E5E"/>
    <w:rsid w:val="00CC47AE"/>
    <w:rsid w:val="00E16BE3"/>
    <w:rsid w:val="00E73ACB"/>
    <w:rsid w:val="00E87EC2"/>
    <w:rsid w:val="00EC4513"/>
    <w:rsid w:val="00F20345"/>
    <w:rsid w:val="00F85D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2C7A992-2E89-4359-AA48-48772FE73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24DF4"/>
    <w:pPr>
      <w:ind w:left="720"/>
      <w:contextualSpacing/>
    </w:pPr>
  </w:style>
  <w:style w:type="character" w:styleId="a4">
    <w:name w:val="Hyperlink"/>
    <w:basedOn w:val="a0"/>
    <w:uiPriority w:val="99"/>
    <w:unhideWhenUsed/>
    <w:rsid w:val="0020602E"/>
    <w:rPr>
      <w:color w:val="0563C1" w:themeColor="hyperlink"/>
      <w:u w:val="single"/>
    </w:rPr>
  </w:style>
  <w:style w:type="paragraph" w:styleId="a5">
    <w:name w:val="header"/>
    <w:basedOn w:val="a"/>
    <w:link w:val="a6"/>
    <w:uiPriority w:val="99"/>
    <w:unhideWhenUsed/>
    <w:rsid w:val="00B37923"/>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B37923"/>
  </w:style>
  <w:style w:type="paragraph" w:styleId="a7">
    <w:name w:val="footer"/>
    <w:basedOn w:val="a"/>
    <w:link w:val="a8"/>
    <w:uiPriority w:val="99"/>
    <w:unhideWhenUsed/>
    <w:rsid w:val="00B37923"/>
    <w:pPr>
      <w:tabs>
        <w:tab w:val="center" w:pos="4677"/>
        <w:tab w:val="right" w:pos="9355"/>
      </w:tabs>
      <w:spacing w:after="0" w:line="240" w:lineRule="auto"/>
    </w:pPr>
  </w:style>
  <w:style w:type="character" w:customStyle="1" w:styleId="a8">
    <w:name w:val="Нижний колонтитул Знак"/>
    <w:basedOn w:val="a0"/>
    <w:link w:val="a7"/>
    <w:uiPriority w:val="99"/>
    <w:rsid w:val="00B379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login.consultant.ru/link/?req=doc&amp;base=LAW&amp;n=473172&amp;dst=102156" TargetMode="External"/><Relationship Id="rId18" Type="http://schemas.openxmlformats.org/officeDocument/2006/relationships/hyperlink" Target="https://login.consultant.ru/link/?req=doc&amp;base=LAW&amp;n=473172&amp;dst=102166" TargetMode="External"/><Relationship Id="rId26" Type="http://schemas.openxmlformats.org/officeDocument/2006/relationships/hyperlink" Target="https://login.consultant.ru/link/?req=doc&amp;base=LAW&amp;n=473172&amp;dst=102158" TargetMode="External"/><Relationship Id="rId39" Type="http://schemas.openxmlformats.org/officeDocument/2006/relationships/theme" Target="theme/theme1.xml"/><Relationship Id="rId21" Type="http://schemas.openxmlformats.org/officeDocument/2006/relationships/hyperlink" Target="https://login.consultant.ru/link/?req=doc&amp;base=LAW&amp;n=473172&amp;dst=102208" TargetMode="External"/><Relationship Id="rId34" Type="http://schemas.openxmlformats.org/officeDocument/2006/relationships/hyperlink" Target="https://login.consultant.ru/link/?req=doc&amp;base=LAW&amp;n=482900&amp;dst=188" TargetMode="External"/><Relationship Id="rId7" Type="http://schemas.openxmlformats.org/officeDocument/2006/relationships/image" Target="media/image1.png"/><Relationship Id="rId12" Type="http://schemas.openxmlformats.org/officeDocument/2006/relationships/hyperlink" Target="https://login.consultant.ru/link/?req=doc&amp;base=LAW&amp;n=473172&amp;dst=102154" TargetMode="External"/><Relationship Id="rId17" Type="http://schemas.openxmlformats.org/officeDocument/2006/relationships/hyperlink" Target="https://login.consultant.ru/link/?req=doc&amp;base=LAW&amp;n=473172&amp;dst=102164" TargetMode="External"/><Relationship Id="rId25" Type="http://schemas.openxmlformats.org/officeDocument/2006/relationships/hyperlink" Target="https://login.consultant.ru/link/?req=doc&amp;base=LAW&amp;n=473172&amp;dst=102154" TargetMode="External"/><Relationship Id="rId33" Type="http://schemas.openxmlformats.org/officeDocument/2006/relationships/hyperlink" Target="https://login.consultant.ru/link/?req=doc&amp;base=LAW&amp;n=473172&amp;dst=102202"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login.consultant.ru/link/?req=doc&amp;base=LAW&amp;n=473172&amp;dst=102162" TargetMode="External"/><Relationship Id="rId20" Type="http://schemas.openxmlformats.org/officeDocument/2006/relationships/hyperlink" Target="https://login.consultant.ru/link/?req=doc&amp;base=LAW&amp;n=473172&amp;dst=102206" TargetMode="External"/><Relationship Id="rId29" Type="http://schemas.openxmlformats.org/officeDocument/2006/relationships/hyperlink" Target="https://login.consultant.ru/link/?req=doc&amp;base=LAW&amp;n=473172&amp;dst=10220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473172&amp;dst=102136" TargetMode="External"/><Relationship Id="rId24" Type="http://schemas.openxmlformats.org/officeDocument/2006/relationships/image" Target="media/image4.png"/><Relationship Id="rId32" Type="http://schemas.openxmlformats.org/officeDocument/2006/relationships/hyperlink" Target="https://login.consultant.ru/link/?req=doc&amp;base=LAW&amp;n=473172&amp;dst=102134" TargetMode="External"/><Relationship Id="rId37"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login.consultant.ru/link/?req=doc&amp;base=LAW&amp;n=473172&amp;dst=102160" TargetMode="External"/><Relationship Id="rId23" Type="http://schemas.openxmlformats.org/officeDocument/2006/relationships/hyperlink" Target="https://login.consultant.ru/link/?req=doc&amp;base=LAW&amp;n=473172&amp;dst=1017" TargetMode="External"/><Relationship Id="rId28" Type="http://schemas.openxmlformats.org/officeDocument/2006/relationships/hyperlink" Target="https://login.consultant.ru/link/?req=doc&amp;base=LAW&amp;n=473172&amp;dst=102166" TargetMode="External"/><Relationship Id="rId36" Type="http://schemas.openxmlformats.org/officeDocument/2006/relationships/image" Target="media/image7.png"/><Relationship Id="rId10" Type="http://schemas.openxmlformats.org/officeDocument/2006/relationships/hyperlink" Target="https://login.consultant.ru/link/?req=doc&amp;base=LAW&amp;n=479836&amp;dst=100682" TargetMode="External"/><Relationship Id="rId19" Type="http://schemas.openxmlformats.org/officeDocument/2006/relationships/hyperlink" Target="https://login.consultant.ru/link/?req=doc&amp;base=LAW&amp;n=473172&amp;dst=102168" TargetMode="External"/><Relationship Id="rId31"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login.consultant.ru/link/?req=doc&amp;base=LAW&amp;n=473172&amp;dst=102158" TargetMode="External"/><Relationship Id="rId22" Type="http://schemas.openxmlformats.org/officeDocument/2006/relationships/hyperlink" Target="https://login.consultant.ru/link/?req=doc&amp;base=LAW&amp;n=473172&amp;dst=1015" TargetMode="External"/><Relationship Id="rId27" Type="http://schemas.openxmlformats.org/officeDocument/2006/relationships/hyperlink" Target="https://login.consultant.ru/link/?req=doc&amp;base=LAW&amp;n=473172&amp;dst=102162" TargetMode="External"/><Relationship Id="rId30" Type="http://schemas.openxmlformats.org/officeDocument/2006/relationships/hyperlink" Target="https://login.consultant.ru/link/?req=doc&amp;base=LAW&amp;n=473172&amp;dst=1015" TargetMode="External"/><Relationship Id="rId35" Type="http://schemas.openxmlformats.org/officeDocument/2006/relationships/image" Target="media/image6.png"/><Relationship Id="rId8" Type="http://schemas.openxmlformats.org/officeDocument/2006/relationships/image" Target="media/image2.png"/><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5</Pages>
  <Words>1466</Words>
  <Characters>8362</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Мальцева Екатерина Викторовна</dc:creator>
  <cp:keywords/>
  <dc:description/>
  <cp:lastModifiedBy>Мальцева Екатерина Викторовна</cp:lastModifiedBy>
  <cp:revision>12</cp:revision>
  <dcterms:created xsi:type="dcterms:W3CDTF">2024-09-19T14:01:00Z</dcterms:created>
  <dcterms:modified xsi:type="dcterms:W3CDTF">2024-09-26T07:44:00Z</dcterms:modified>
</cp:coreProperties>
</file>